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FD8" w:rsidRPr="00DB1837" w:rsidRDefault="00345747" w:rsidP="00D0481A">
      <w:pPr>
        <w:jc w:val="center"/>
        <w:rPr>
          <w:rFonts w:cstheme="minorHAnsi"/>
          <w:b/>
          <w:sz w:val="24"/>
          <w:szCs w:val="24"/>
        </w:rPr>
      </w:pPr>
      <w:r w:rsidRPr="00DB1837">
        <w:rPr>
          <w:rFonts w:cstheme="minorHAnsi"/>
          <w:b/>
          <w:sz w:val="24"/>
          <w:szCs w:val="24"/>
        </w:rPr>
        <w:t>PROPAGACIÓN DE LECHUGA BATAVIA  EN TRES DIFERENTES SUSTRATOS</w:t>
      </w:r>
    </w:p>
    <w:p w:rsidR="00D0481A" w:rsidRPr="00DB1837" w:rsidRDefault="00E40754" w:rsidP="00D0481A">
      <w:pPr>
        <w:jc w:val="center"/>
        <w:rPr>
          <w:rFonts w:cstheme="minorHAnsi"/>
          <w:b/>
          <w:sz w:val="24"/>
          <w:szCs w:val="24"/>
        </w:rPr>
      </w:pPr>
      <w:r w:rsidRPr="00DB1837">
        <w:rPr>
          <w:rFonts w:cstheme="minorHAnsi"/>
          <w:noProof/>
          <w:sz w:val="24"/>
          <w:szCs w:val="24"/>
          <w:lang w:eastAsia="es-CO"/>
        </w:rPr>
        <w:drawing>
          <wp:inline distT="0" distB="0" distL="0" distR="0">
            <wp:extent cx="2683814" cy="1553379"/>
            <wp:effectExtent l="19050" t="0" r="2236" b="0"/>
            <wp:docPr id="4" name="Imagen 4" descr="http://taikochu.net/ecodebry/wp-content/uploads/2010/01/DSCF2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aikochu.net/ecodebry/wp-content/uploads/2010/01/DSCF2235.jpg"/>
                    <pic:cNvPicPr>
                      <a:picLocks noChangeAspect="1" noChangeArrowheads="1"/>
                    </pic:cNvPicPr>
                  </pic:nvPicPr>
                  <pic:blipFill>
                    <a:blip r:embed="rId6" cstate="print"/>
                    <a:srcRect/>
                    <a:stretch>
                      <a:fillRect/>
                    </a:stretch>
                  </pic:blipFill>
                  <pic:spPr bwMode="auto">
                    <a:xfrm>
                      <a:off x="0" y="0"/>
                      <a:ext cx="2686245" cy="1554786"/>
                    </a:xfrm>
                    <a:prstGeom prst="rect">
                      <a:avLst/>
                    </a:prstGeom>
                    <a:noFill/>
                    <a:ln w="9525">
                      <a:noFill/>
                      <a:miter lim="800000"/>
                      <a:headEnd/>
                      <a:tailEnd/>
                    </a:ln>
                  </pic:spPr>
                </pic:pic>
              </a:graphicData>
            </a:graphic>
          </wp:inline>
        </w:drawing>
      </w:r>
    </w:p>
    <w:p w:rsidR="00D0481A" w:rsidRPr="00DB1837" w:rsidRDefault="00345747" w:rsidP="00D0481A">
      <w:pPr>
        <w:rPr>
          <w:rFonts w:cstheme="minorHAnsi"/>
          <w:b/>
          <w:sz w:val="24"/>
          <w:szCs w:val="24"/>
        </w:rPr>
      </w:pPr>
      <w:r w:rsidRPr="00DB1837">
        <w:rPr>
          <w:rFonts w:cstheme="minorHAnsi"/>
          <w:b/>
          <w:sz w:val="24"/>
          <w:szCs w:val="24"/>
        </w:rPr>
        <w:t xml:space="preserve">OBJETIVOS GENERALES: </w:t>
      </w:r>
    </w:p>
    <w:p w:rsidR="00D0481A" w:rsidRPr="00DB1837" w:rsidRDefault="00D0481A" w:rsidP="00D0481A">
      <w:pPr>
        <w:pStyle w:val="Prrafodelista"/>
        <w:numPr>
          <w:ilvl w:val="0"/>
          <w:numId w:val="1"/>
        </w:numPr>
        <w:rPr>
          <w:rFonts w:cstheme="minorHAnsi"/>
          <w:sz w:val="24"/>
          <w:szCs w:val="24"/>
        </w:rPr>
      </w:pPr>
      <w:r w:rsidRPr="00DB1837">
        <w:rPr>
          <w:rFonts w:cstheme="minorHAnsi"/>
          <w:sz w:val="24"/>
          <w:szCs w:val="24"/>
        </w:rPr>
        <w:t xml:space="preserve">Lograr tener un seguimiento bibliográfico y practico de la especie de lechuga escogida </w:t>
      </w:r>
    </w:p>
    <w:p w:rsidR="00D0481A" w:rsidRPr="00DB1837" w:rsidRDefault="00345747" w:rsidP="00D0481A">
      <w:pPr>
        <w:rPr>
          <w:rFonts w:cstheme="minorHAnsi"/>
          <w:b/>
          <w:sz w:val="24"/>
          <w:szCs w:val="24"/>
        </w:rPr>
      </w:pPr>
      <w:r w:rsidRPr="00DB1837">
        <w:rPr>
          <w:rFonts w:cstheme="minorHAnsi"/>
          <w:b/>
          <w:sz w:val="24"/>
          <w:szCs w:val="24"/>
        </w:rPr>
        <w:t xml:space="preserve">OBJETIVAS ESPECÍFICOS </w:t>
      </w:r>
    </w:p>
    <w:p w:rsidR="00D0481A" w:rsidRPr="00DB1837" w:rsidRDefault="00D0481A" w:rsidP="00D0481A">
      <w:pPr>
        <w:pStyle w:val="Prrafodelista"/>
        <w:numPr>
          <w:ilvl w:val="0"/>
          <w:numId w:val="2"/>
        </w:numPr>
        <w:rPr>
          <w:rFonts w:cstheme="minorHAnsi"/>
          <w:sz w:val="24"/>
          <w:szCs w:val="24"/>
        </w:rPr>
      </w:pPr>
      <w:r w:rsidRPr="00DB1837">
        <w:rPr>
          <w:rFonts w:cstheme="minorHAnsi"/>
          <w:sz w:val="24"/>
          <w:szCs w:val="24"/>
        </w:rPr>
        <w:t xml:space="preserve">Por medio de las camas  lograr identificar que tipo de sustrato es más adecuado para lo lechuga </w:t>
      </w:r>
    </w:p>
    <w:p w:rsidR="00D0481A" w:rsidRPr="00DB1837" w:rsidRDefault="00D0481A" w:rsidP="00D0481A">
      <w:pPr>
        <w:pStyle w:val="Prrafodelista"/>
        <w:numPr>
          <w:ilvl w:val="0"/>
          <w:numId w:val="2"/>
        </w:numPr>
        <w:rPr>
          <w:rFonts w:cstheme="minorHAnsi"/>
          <w:sz w:val="24"/>
          <w:szCs w:val="24"/>
        </w:rPr>
      </w:pPr>
      <w:r w:rsidRPr="00DB1837">
        <w:rPr>
          <w:rFonts w:cstheme="minorHAnsi"/>
          <w:sz w:val="24"/>
          <w:szCs w:val="24"/>
        </w:rPr>
        <w:t xml:space="preserve">Analizar estados de: germinación, crecimiento, maduración de la lechuga  </w:t>
      </w:r>
    </w:p>
    <w:p w:rsidR="00D0481A" w:rsidRPr="00DB1837" w:rsidRDefault="00D0481A" w:rsidP="00D0481A">
      <w:pPr>
        <w:pStyle w:val="Prrafodelista"/>
        <w:numPr>
          <w:ilvl w:val="0"/>
          <w:numId w:val="2"/>
        </w:numPr>
        <w:rPr>
          <w:rFonts w:cstheme="minorHAnsi"/>
          <w:sz w:val="24"/>
          <w:szCs w:val="24"/>
        </w:rPr>
      </w:pPr>
      <w:r w:rsidRPr="00DB1837">
        <w:rPr>
          <w:rFonts w:cstheme="minorHAnsi"/>
          <w:sz w:val="24"/>
          <w:szCs w:val="24"/>
        </w:rPr>
        <w:t xml:space="preserve">Permitir un análisis bioquímico de la planta de lechuga </w:t>
      </w:r>
    </w:p>
    <w:p w:rsidR="00A13D88" w:rsidRDefault="00555BA1" w:rsidP="00481E15">
      <w:pPr>
        <w:rPr>
          <w:rFonts w:cstheme="minorHAnsi"/>
          <w:b/>
          <w:sz w:val="24"/>
          <w:szCs w:val="24"/>
        </w:rPr>
      </w:pPr>
      <w:r>
        <w:rPr>
          <w:rFonts w:cstheme="minorHAnsi"/>
          <w:b/>
          <w:sz w:val="24"/>
          <w:szCs w:val="24"/>
        </w:rPr>
        <w:t xml:space="preserve">RESUMEN: </w:t>
      </w:r>
    </w:p>
    <w:p w:rsidR="00555BA1" w:rsidRPr="00555BA1" w:rsidRDefault="00555BA1" w:rsidP="00481E15">
      <w:pPr>
        <w:rPr>
          <w:rFonts w:cstheme="minorHAnsi"/>
          <w:sz w:val="24"/>
          <w:szCs w:val="24"/>
        </w:rPr>
      </w:pPr>
      <w:r>
        <w:rPr>
          <w:rFonts w:cstheme="minorHAnsi"/>
          <w:sz w:val="24"/>
          <w:szCs w:val="24"/>
        </w:rPr>
        <w:t xml:space="preserve">Lo que queremos mostrar en este trabajo es una experiencia de tres  tipos de suelo como  la lechuga Batavia se comportan </w:t>
      </w:r>
      <w:r w:rsidR="002E3143">
        <w:rPr>
          <w:rFonts w:cstheme="minorHAnsi"/>
          <w:sz w:val="24"/>
          <w:szCs w:val="24"/>
        </w:rPr>
        <w:t xml:space="preserve">y en que infiere en el crecimiento de la planta. </w:t>
      </w:r>
    </w:p>
    <w:p w:rsidR="00D0481A" w:rsidRPr="00DB1837" w:rsidRDefault="00345747" w:rsidP="00481E15">
      <w:pPr>
        <w:rPr>
          <w:rFonts w:cstheme="minorHAnsi"/>
          <w:b/>
          <w:sz w:val="24"/>
          <w:szCs w:val="24"/>
        </w:rPr>
      </w:pPr>
      <w:r w:rsidRPr="00DB1837">
        <w:rPr>
          <w:rFonts w:cstheme="minorHAnsi"/>
          <w:b/>
          <w:sz w:val="24"/>
          <w:szCs w:val="24"/>
        </w:rPr>
        <w:t>MARCA TEÓRICO:</w:t>
      </w:r>
    </w:p>
    <w:p w:rsidR="00A13D88" w:rsidRPr="00DB1837" w:rsidRDefault="00345747" w:rsidP="00481E15">
      <w:pPr>
        <w:rPr>
          <w:rFonts w:cstheme="minorHAnsi"/>
          <w:b/>
          <w:sz w:val="24"/>
          <w:szCs w:val="24"/>
        </w:rPr>
      </w:pPr>
      <w:r w:rsidRPr="00DB1837">
        <w:rPr>
          <w:rFonts w:cstheme="minorHAnsi"/>
          <w:b/>
          <w:sz w:val="24"/>
          <w:szCs w:val="24"/>
        </w:rPr>
        <w:t xml:space="preserve">ORIGEN: </w:t>
      </w:r>
    </w:p>
    <w:p w:rsidR="00A13D88" w:rsidRPr="00DB1837" w:rsidRDefault="00A13D88" w:rsidP="00A13D88">
      <w:pPr>
        <w:pStyle w:val="Prrafodelista"/>
        <w:numPr>
          <w:ilvl w:val="0"/>
          <w:numId w:val="4"/>
        </w:numPr>
        <w:rPr>
          <w:rFonts w:cstheme="minorHAnsi"/>
          <w:b/>
          <w:sz w:val="24"/>
          <w:szCs w:val="24"/>
        </w:rPr>
      </w:pPr>
      <w:r w:rsidRPr="00DB1837">
        <w:rPr>
          <w:rFonts w:cstheme="minorHAnsi"/>
          <w:color w:val="333333"/>
          <w:sz w:val="24"/>
          <w:szCs w:val="24"/>
        </w:rPr>
        <w:t>El origen de la lechuga no parece estar muy claro, aunque algunos autores afirman que procede de la India, aunque hoy día los botánicos no se ponen de acuerdo, por existir un seguro antecesor de la lechuga,</w:t>
      </w:r>
      <w:r w:rsidRPr="00DB1837">
        <w:rPr>
          <w:rStyle w:val="apple-converted-space"/>
          <w:rFonts w:cstheme="minorHAnsi"/>
          <w:color w:val="333333"/>
          <w:sz w:val="24"/>
          <w:szCs w:val="24"/>
        </w:rPr>
        <w:t> </w:t>
      </w:r>
      <w:proofErr w:type="spellStart"/>
      <w:r w:rsidRPr="00DB1837">
        <w:rPr>
          <w:rStyle w:val="nfasis"/>
          <w:rFonts w:cstheme="minorHAnsi"/>
          <w:color w:val="333333"/>
          <w:sz w:val="24"/>
          <w:szCs w:val="24"/>
        </w:rPr>
        <w:t>Lactuca</w:t>
      </w:r>
      <w:proofErr w:type="spellEnd"/>
      <w:r w:rsidRPr="00DB1837">
        <w:rPr>
          <w:rStyle w:val="nfasis"/>
          <w:rFonts w:cstheme="minorHAnsi"/>
          <w:color w:val="333333"/>
          <w:sz w:val="24"/>
          <w:szCs w:val="24"/>
        </w:rPr>
        <w:t xml:space="preserve"> </w:t>
      </w:r>
      <w:proofErr w:type="spellStart"/>
      <w:r w:rsidRPr="00DB1837">
        <w:rPr>
          <w:rStyle w:val="nfasis"/>
          <w:rFonts w:cstheme="minorHAnsi"/>
          <w:color w:val="333333"/>
          <w:sz w:val="24"/>
          <w:szCs w:val="24"/>
        </w:rPr>
        <w:t>scariola</w:t>
      </w:r>
      <w:proofErr w:type="spellEnd"/>
      <w:r w:rsidRPr="00DB1837">
        <w:rPr>
          <w:rStyle w:val="apple-converted-space"/>
          <w:rFonts w:cstheme="minorHAnsi"/>
          <w:color w:val="333333"/>
          <w:sz w:val="24"/>
          <w:szCs w:val="24"/>
        </w:rPr>
        <w:t> </w:t>
      </w:r>
      <w:r w:rsidRPr="00DB1837">
        <w:rPr>
          <w:rFonts w:cstheme="minorHAnsi"/>
          <w:color w:val="333333"/>
          <w:sz w:val="24"/>
          <w:szCs w:val="24"/>
        </w:rPr>
        <w:t>L., que se encuentra en estado silvestre en la mayor parte de las zonas templadas. Mallar (1978), siendo las variedades cultivadas actualmente una hibridación entre especies distintas.</w:t>
      </w:r>
      <w:r w:rsidRPr="00DB1837">
        <w:rPr>
          <w:rFonts w:cstheme="minorHAnsi"/>
          <w:color w:val="333333"/>
          <w:sz w:val="24"/>
          <w:szCs w:val="24"/>
        </w:rPr>
        <w:br/>
        <w:t>El cultivo de la lechuga se remonta a una antigüedad de 2.500 años, siendo conocida por griegos y romanos. Las primeras lechugas de las que se tiene referencia son las de hoja suelta, aunque las acogolladas eran conocidas en Europa en el siglo XVI. </w:t>
      </w:r>
    </w:p>
    <w:p w:rsidR="00A13D88" w:rsidRPr="00DB1837" w:rsidRDefault="00A13D88" w:rsidP="00481E15">
      <w:pPr>
        <w:rPr>
          <w:rFonts w:cstheme="minorHAnsi"/>
          <w:b/>
          <w:sz w:val="24"/>
          <w:szCs w:val="24"/>
        </w:rPr>
      </w:pPr>
    </w:p>
    <w:p w:rsidR="00481E15" w:rsidRPr="00DB1837" w:rsidRDefault="00345747" w:rsidP="00481E15">
      <w:pPr>
        <w:rPr>
          <w:rFonts w:cstheme="minorHAnsi"/>
          <w:b/>
          <w:sz w:val="24"/>
          <w:szCs w:val="24"/>
        </w:rPr>
      </w:pPr>
      <w:r w:rsidRPr="00DB1837">
        <w:rPr>
          <w:rFonts w:cstheme="minorHAnsi"/>
          <w:b/>
          <w:sz w:val="24"/>
          <w:szCs w:val="24"/>
        </w:rPr>
        <w:lastRenderedPageBreak/>
        <w:t xml:space="preserve">MORFOLOGÍA: </w:t>
      </w:r>
    </w:p>
    <w:p w:rsidR="00E40754" w:rsidRPr="00DB1837" w:rsidRDefault="00E40754" w:rsidP="00A13D88">
      <w:pPr>
        <w:pStyle w:val="Prrafodelista"/>
        <w:numPr>
          <w:ilvl w:val="0"/>
          <w:numId w:val="4"/>
        </w:numPr>
        <w:rPr>
          <w:rFonts w:cstheme="minorHAnsi"/>
          <w:sz w:val="24"/>
          <w:szCs w:val="24"/>
        </w:rPr>
      </w:pPr>
      <w:r w:rsidRPr="00DB1837">
        <w:rPr>
          <w:rFonts w:cstheme="minorHAnsi"/>
          <w:sz w:val="24"/>
          <w:szCs w:val="24"/>
        </w:rPr>
        <w:t xml:space="preserve">La lechuga es una planta anual y </w:t>
      </w:r>
      <w:proofErr w:type="spellStart"/>
      <w:r w:rsidRPr="00DB1837">
        <w:rPr>
          <w:rFonts w:cstheme="minorHAnsi"/>
          <w:sz w:val="24"/>
          <w:szCs w:val="24"/>
        </w:rPr>
        <w:t>autogama</w:t>
      </w:r>
      <w:proofErr w:type="spellEnd"/>
      <w:r w:rsidRPr="00DB1837">
        <w:rPr>
          <w:rFonts w:cstheme="minorHAnsi"/>
          <w:sz w:val="24"/>
          <w:szCs w:val="24"/>
        </w:rPr>
        <w:t xml:space="preserve">  perteneciente  a la familia </w:t>
      </w:r>
      <w:proofErr w:type="spellStart"/>
      <w:r w:rsidRPr="00DB1837">
        <w:rPr>
          <w:rFonts w:cstheme="minorHAnsi"/>
          <w:sz w:val="24"/>
          <w:szCs w:val="24"/>
        </w:rPr>
        <w:t>co</w:t>
      </w:r>
      <w:r w:rsidR="00A13D88" w:rsidRPr="00DB1837">
        <w:rPr>
          <w:rFonts w:cstheme="minorHAnsi"/>
          <w:sz w:val="24"/>
          <w:szCs w:val="24"/>
        </w:rPr>
        <w:t>positae</w:t>
      </w:r>
      <w:proofErr w:type="spellEnd"/>
      <w:r w:rsidR="00A13D88" w:rsidRPr="00DB1837">
        <w:rPr>
          <w:rFonts w:cstheme="minorHAnsi"/>
          <w:sz w:val="24"/>
          <w:szCs w:val="24"/>
        </w:rPr>
        <w:t xml:space="preserve"> y cuyo nombre botánico es </w:t>
      </w:r>
      <w:proofErr w:type="spellStart"/>
      <w:r w:rsidR="00A13D88" w:rsidRPr="00DB1837">
        <w:rPr>
          <w:rFonts w:cstheme="minorHAnsi"/>
          <w:sz w:val="24"/>
          <w:szCs w:val="24"/>
        </w:rPr>
        <w:t>lactuca</w:t>
      </w:r>
      <w:proofErr w:type="spellEnd"/>
      <w:r w:rsidR="00A13D88" w:rsidRPr="00DB1837">
        <w:rPr>
          <w:rFonts w:cstheme="minorHAnsi"/>
          <w:sz w:val="24"/>
          <w:szCs w:val="24"/>
        </w:rPr>
        <w:t xml:space="preserve"> sativa L.</w:t>
      </w:r>
    </w:p>
    <w:tbl>
      <w:tblPr>
        <w:tblStyle w:val="Tablaconcuadrcula"/>
        <w:tblW w:w="0" w:type="auto"/>
        <w:tblLook w:val="04A0"/>
      </w:tblPr>
      <w:tblGrid>
        <w:gridCol w:w="1795"/>
        <w:gridCol w:w="2141"/>
        <w:gridCol w:w="1450"/>
        <w:gridCol w:w="1796"/>
        <w:gridCol w:w="1796"/>
      </w:tblGrid>
      <w:tr w:rsidR="00A13D88" w:rsidRPr="00DB1837" w:rsidTr="001549CF">
        <w:tc>
          <w:tcPr>
            <w:tcW w:w="1795" w:type="dxa"/>
          </w:tcPr>
          <w:p w:rsidR="00A13D88" w:rsidRPr="00DB1837" w:rsidRDefault="00A13D88" w:rsidP="00A13D88">
            <w:pPr>
              <w:jc w:val="center"/>
              <w:rPr>
                <w:rFonts w:cstheme="minorHAnsi"/>
                <w:b/>
                <w:sz w:val="24"/>
                <w:szCs w:val="24"/>
              </w:rPr>
            </w:pPr>
            <w:r w:rsidRPr="00DB1837">
              <w:rPr>
                <w:rFonts w:cstheme="minorHAnsi"/>
                <w:b/>
                <w:sz w:val="24"/>
                <w:szCs w:val="24"/>
              </w:rPr>
              <w:t>Raíz</w:t>
            </w:r>
          </w:p>
        </w:tc>
        <w:tc>
          <w:tcPr>
            <w:tcW w:w="2141"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Hojas:</w:t>
            </w:r>
          </w:p>
        </w:tc>
        <w:tc>
          <w:tcPr>
            <w:tcW w:w="1450"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Tallo</w:t>
            </w:r>
          </w:p>
        </w:tc>
        <w:tc>
          <w:tcPr>
            <w:tcW w:w="1796"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Inflorescencia</w:t>
            </w:r>
          </w:p>
        </w:tc>
        <w:tc>
          <w:tcPr>
            <w:tcW w:w="1796"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Semillas</w:t>
            </w:r>
          </w:p>
        </w:tc>
      </w:tr>
      <w:tr w:rsidR="001549CF" w:rsidRPr="00DB1837" w:rsidTr="001549CF">
        <w:trPr>
          <w:trHeight w:val="1932"/>
        </w:trPr>
        <w:tc>
          <w:tcPr>
            <w:tcW w:w="1795" w:type="dxa"/>
          </w:tcPr>
          <w:p w:rsidR="00A13D88" w:rsidRPr="00DB1837" w:rsidRDefault="00A13D88" w:rsidP="00481E15">
            <w:pPr>
              <w:rPr>
                <w:rFonts w:cstheme="minorHAnsi"/>
                <w:b/>
                <w:sz w:val="24"/>
                <w:szCs w:val="24"/>
              </w:rPr>
            </w:pPr>
            <w:r w:rsidRPr="00DB1837">
              <w:rPr>
                <w:rStyle w:val="apple-converted-space"/>
                <w:rFonts w:cstheme="minorHAnsi"/>
                <w:color w:val="333333"/>
                <w:sz w:val="24"/>
                <w:szCs w:val="24"/>
              </w:rPr>
              <w:t> </w:t>
            </w:r>
            <w:r w:rsidRPr="00DB1837">
              <w:rPr>
                <w:rFonts w:cstheme="minorHAnsi"/>
                <w:color w:val="333333"/>
                <w:sz w:val="24"/>
                <w:szCs w:val="24"/>
              </w:rPr>
              <w:t>La raíz, que no llega nunca a sobrepasar los 25 cm. de profundidad, es pivotante, corta y con ramificaciones.</w:t>
            </w:r>
          </w:p>
        </w:tc>
        <w:tc>
          <w:tcPr>
            <w:tcW w:w="2141" w:type="dxa"/>
          </w:tcPr>
          <w:p w:rsidR="00A13D88" w:rsidRPr="00DB1837" w:rsidRDefault="00A13D88" w:rsidP="00481E15">
            <w:pPr>
              <w:rPr>
                <w:rFonts w:cstheme="minorHAnsi"/>
                <w:b/>
                <w:sz w:val="24"/>
                <w:szCs w:val="24"/>
              </w:rPr>
            </w:pPr>
            <w:r w:rsidRPr="00DB1837">
              <w:rPr>
                <w:rFonts w:cstheme="minorHAnsi"/>
                <w:color w:val="333333"/>
                <w:sz w:val="24"/>
                <w:szCs w:val="24"/>
              </w:rPr>
              <w:t xml:space="preserve">Las hojas están colocadas en roseta, desplegadas al principio; en unos casos siguen así durante todo su desarrollo (variedades romanas), y en otros se acogollan más tarde. El borde de los limbos </w:t>
            </w:r>
            <w:proofErr w:type="gramStart"/>
            <w:r w:rsidRPr="00DB1837">
              <w:rPr>
                <w:rFonts w:cstheme="minorHAnsi"/>
                <w:color w:val="333333"/>
                <w:sz w:val="24"/>
                <w:szCs w:val="24"/>
              </w:rPr>
              <w:t>pueden</w:t>
            </w:r>
            <w:proofErr w:type="gramEnd"/>
            <w:r w:rsidRPr="00DB1837">
              <w:rPr>
                <w:rFonts w:cstheme="minorHAnsi"/>
                <w:color w:val="333333"/>
                <w:sz w:val="24"/>
                <w:szCs w:val="24"/>
              </w:rPr>
              <w:t xml:space="preserve"> ser liso, ondulado o aserrado.</w:t>
            </w:r>
          </w:p>
        </w:tc>
        <w:tc>
          <w:tcPr>
            <w:tcW w:w="1450" w:type="dxa"/>
          </w:tcPr>
          <w:p w:rsidR="00A13D88" w:rsidRPr="00DB1837" w:rsidRDefault="00A13D88" w:rsidP="00481E15">
            <w:pPr>
              <w:rPr>
                <w:rFonts w:cstheme="minorHAnsi"/>
                <w:b/>
                <w:sz w:val="24"/>
                <w:szCs w:val="24"/>
              </w:rPr>
            </w:pPr>
            <w:r w:rsidRPr="00DB1837">
              <w:rPr>
                <w:rStyle w:val="apple-converted-space"/>
                <w:rFonts w:cstheme="minorHAnsi"/>
                <w:color w:val="333333"/>
                <w:sz w:val="24"/>
                <w:szCs w:val="24"/>
              </w:rPr>
              <w:t> </w:t>
            </w:r>
            <w:r w:rsidRPr="00DB1837">
              <w:rPr>
                <w:rFonts w:cstheme="minorHAnsi"/>
                <w:color w:val="333333"/>
                <w:sz w:val="24"/>
                <w:szCs w:val="24"/>
              </w:rPr>
              <w:t>Es cilíndrico y ramificado.</w:t>
            </w:r>
          </w:p>
        </w:tc>
        <w:tc>
          <w:tcPr>
            <w:tcW w:w="1796" w:type="dxa"/>
          </w:tcPr>
          <w:p w:rsidR="00A13D88" w:rsidRPr="00DB1837" w:rsidRDefault="00A13D88" w:rsidP="00481E15">
            <w:pPr>
              <w:rPr>
                <w:rFonts w:cstheme="minorHAnsi"/>
                <w:b/>
                <w:sz w:val="24"/>
                <w:szCs w:val="24"/>
              </w:rPr>
            </w:pPr>
            <w:r w:rsidRPr="00DB1837">
              <w:rPr>
                <w:rStyle w:val="apple-converted-space"/>
                <w:rFonts w:cstheme="minorHAnsi"/>
                <w:color w:val="333333"/>
                <w:sz w:val="24"/>
                <w:szCs w:val="24"/>
              </w:rPr>
              <w:t> </w:t>
            </w:r>
            <w:r w:rsidRPr="00DB1837">
              <w:rPr>
                <w:rFonts w:cstheme="minorHAnsi"/>
                <w:color w:val="333333"/>
                <w:sz w:val="24"/>
                <w:szCs w:val="24"/>
              </w:rPr>
              <w:t>son capítulos florales amarillos dispuestos en racimos o corimbos</w:t>
            </w:r>
          </w:p>
        </w:tc>
        <w:tc>
          <w:tcPr>
            <w:tcW w:w="1796" w:type="dxa"/>
          </w:tcPr>
          <w:p w:rsidR="00A13D88" w:rsidRPr="00DB1837" w:rsidRDefault="00A13D88" w:rsidP="00481E15">
            <w:pPr>
              <w:rPr>
                <w:rFonts w:cstheme="minorHAnsi"/>
                <w:b/>
                <w:sz w:val="24"/>
                <w:szCs w:val="24"/>
              </w:rPr>
            </w:pPr>
            <w:proofErr w:type="gramStart"/>
            <w:r w:rsidRPr="00DB1837">
              <w:rPr>
                <w:rFonts w:cstheme="minorHAnsi"/>
                <w:color w:val="333333"/>
                <w:sz w:val="24"/>
                <w:szCs w:val="24"/>
              </w:rPr>
              <w:t>están</w:t>
            </w:r>
            <w:proofErr w:type="gramEnd"/>
            <w:r w:rsidRPr="00DB1837">
              <w:rPr>
                <w:rFonts w:cstheme="minorHAnsi"/>
                <w:color w:val="333333"/>
                <w:sz w:val="24"/>
                <w:szCs w:val="24"/>
              </w:rPr>
              <w:t xml:space="preserve"> provistas de un vilano plumoso.</w:t>
            </w:r>
          </w:p>
        </w:tc>
      </w:tr>
    </w:tbl>
    <w:p w:rsidR="00A13D88" w:rsidRPr="00DB1837" w:rsidRDefault="00A13D88">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2E3143" w:rsidRDefault="002E3143">
      <w:pPr>
        <w:rPr>
          <w:rFonts w:cstheme="minorHAnsi"/>
          <w:b/>
          <w:sz w:val="24"/>
          <w:szCs w:val="24"/>
        </w:rPr>
      </w:pPr>
    </w:p>
    <w:p w:rsidR="002E3143" w:rsidRDefault="002E3143">
      <w:pPr>
        <w:rPr>
          <w:rFonts w:cstheme="minorHAnsi"/>
          <w:b/>
          <w:sz w:val="24"/>
          <w:szCs w:val="24"/>
        </w:rPr>
      </w:pPr>
    </w:p>
    <w:p w:rsidR="000A0FD8" w:rsidRPr="00DB1837" w:rsidRDefault="00345747">
      <w:pPr>
        <w:rPr>
          <w:rFonts w:cstheme="minorHAnsi"/>
          <w:b/>
          <w:sz w:val="24"/>
          <w:szCs w:val="24"/>
        </w:rPr>
      </w:pPr>
      <w:r w:rsidRPr="00DB1837">
        <w:rPr>
          <w:rFonts w:cstheme="minorHAnsi"/>
          <w:b/>
          <w:sz w:val="24"/>
          <w:szCs w:val="24"/>
        </w:rPr>
        <w:lastRenderedPageBreak/>
        <w:t xml:space="preserve">TAXONOMÍA: </w:t>
      </w:r>
    </w:p>
    <w:tbl>
      <w:tblPr>
        <w:tblStyle w:val="Tablaconcuadrcula"/>
        <w:tblW w:w="7049" w:type="dxa"/>
        <w:tblLook w:val="04A0"/>
      </w:tblPr>
      <w:tblGrid>
        <w:gridCol w:w="3064"/>
        <w:gridCol w:w="3985"/>
      </w:tblGrid>
      <w:tr w:rsidR="001549CF" w:rsidRPr="001549CF" w:rsidTr="001549CF">
        <w:trPr>
          <w:trHeight w:val="367"/>
        </w:trPr>
        <w:tc>
          <w:tcPr>
            <w:tcW w:w="0" w:type="auto"/>
            <w:gridSpan w:val="2"/>
            <w:hideMark/>
          </w:tcPr>
          <w:p w:rsidR="001549CF" w:rsidRPr="001549CF" w:rsidRDefault="004F78A4" w:rsidP="001549CF">
            <w:pPr>
              <w:spacing w:before="120" w:after="120" w:line="336" w:lineRule="atLeast"/>
              <w:jc w:val="center"/>
              <w:rPr>
                <w:rFonts w:eastAsia="Times New Roman" w:cstheme="minorHAnsi"/>
                <w:b/>
                <w:bCs/>
                <w:color w:val="000000" w:themeColor="text1"/>
                <w:sz w:val="24"/>
                <w:szCs w:val="24"/>
                <w:lang w:eastAsia="es-CO"/>
              </w:rPr>
            </w:pPr>
            <w:hyperlink r:id="rId7" w:tooltip="Clasificación científica" w:history="1">
              <w:r w:rsidR="001549CF" w:rsidRPr="00DB1837">
                <w:rPr>
                  <w:rFonts w:eastAsia="Times New Roman" w:cstheme="minorHAnsi"/>
                  <w:b/>
                  <w:bCs/>
                  <w:color w:val="000000" w:themeColor="text1"/>
                  <w:sz w:val="24"/>
                  <w:szCs w:val="24"/>
                  <w:lang w:eastAsia="es-CO"/>
                </w:rPr>
                <w:t>Clasificación científica</w:t>
              </w:r>
            </w:hyperlink>
          </w:p>
        </w:tc>
      </w:tr>
      <w:tr w:rsidR="001549CF" w:rsidRPr="001549CF" w:rsidTr="001549CF">
        <w:trPr>
          <w:trHeight w:val="367"/>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8" w:tooltip="Reino (biología)" w:history="1">
              <w:r w:rsidR="001549CF" w:rsidRPr="00DB1837">
                <w:rPr>
                  <w:rFonts w:eastAsia="Times New Roman" w:cstheme="minorHAnsi"/>
                  <w:color w:val="000000" w:themeColor="text1"/>
                  <w:sz w:val="24"/>
                  <w:szCs w:val="24"/>
                  <w:lang w:eastAsia="es-CO"/>
                </w:rPr>
                <w:t>Reino</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9" w:tooltip="Plantae" w:history="1">
              <w:proofErr w:type="spellStart"/>
              <w:r w:rsidR="001549CF" w:rsidRPr="00DB1837">
                <w:rPr>
                  <w:rFonts w:eastAsia="Times New Roman" w:cstheme="minorHAnsi"/>
                  <w:color w:val="000000" w:themeColor="text1"/>
                  <w:sz w:val="24"/>
                  <w:szCs w:val="24"/>
                  <w:lang w:eastAsia="es-CO"/>
                </w:rPr>
                <w:t>Plantae</w:t>
              </w:r>
              <w:proofErr w:type="spellEnd"/>
            </w:hyperlink>
          </w:p>
        </w:tc>
      </w:tr>
      <w:tr w:rsidR="001549CF" w:rsidRPr="001549CF" w:rsidTr="001549CF">
        <w:trPr>
          <w:trHeight w:val="367"/>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0" w:tooltip="División (biología)" w:history="1">
              <w:r w:rsidR="001549CF" w:rsidRPr="00DB1837">
                <w:rPr>
                  <w:rFonts w:eastAsia="Times New Roman" w:cstheme="minorHAnsi"/>
                  <w:color w:val="000000" w:themeColor="text1"/>
                  <w:sz w:val="24"/>
                  <w:szCs w:val="24"/>
                  <w:lang w:eastAsia="es-CO"/>
                </w:rPr>
                <w:t>División</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1" w:tooltip="Magnoliophyta" w:history="1">
              <w:proofErr w:type="spellStart"/>
              <w:r w:rsidR="001549CF" w:rsidRPr="00DB1837">
                <w:rPr>
                  <w:rFonts w:eastAsia="Times New Roman" w:cstheme="minorHAnsi"/>
                  <w:color w:val="000000" w:themeColor="text1"/>
                  <w:sz w:val="24"/>
                  <w:szCs w:val="24"/>
                  <w:lang w:eastAsia="es-CO"/>
                </w:rPr>
                <w:t>Magnoliophyta</w:t>
              </w:r>
              <w:proofErr w:type="spellEnd"/>
            </w:hyperlink>
          </w:p>
        </w:tc>
      </w:tr>
      <w:tr w:rsidR="001549CF" w:rsidRPr="001549CF" w:rsidTr="001549CF">
        <w:trPr>
          <w:trHeight w:val="367"/>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2" w:tooltip="Clase (biología)" w:history="1">
              <w:r w:rsidR="001549CF" w:rsidRPr="00DB1837">
                <w:rPr>
                  <w:rFonts w:eastAsia="Times New Roman" w:cstheme="minorHAnsi"/>
                  <w:color w:val="000000" w:themeColor="text1"/>
                  <w:sz w:val="24"/>
                  <w:szCs w:val="24"/>
                  <w:lang w:eastAsia="es-CO"/>
                </w:rPr>
                <w:t>Clase</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3" w:tooltip="Magnoliopsida" w:history="1">
              <w:proofErr w:type="spellStart"/>
              <w:r w:rsidR="001549CF" w:rsidRPr="00DB1837">
                <w:rPr>
                  <w:rFonts w:eastAsia="Times New Roman" w:cstheme="minorHAnsi"/>
                  <w:color w:val="000000" w:themeColor="text1"/>
                  <w:sz w:val="24"/>
                  <w:szCs w:val="24"/>
                  <w:lang w:eastAsia="es-CO"/>
                </w:rPr>
                <w:t>Magnoliopsida</w:t>
              </w:r>
              <w:proofErr w:type="spellEnd"/>
            </w:hyperlink>
          </w:p>
        </w:tc>
      </w:tr>
      <w:tr w:rsidR="001549CF" w:rsidRPr="001549CF" w:rsidTr="001549CF">
        <w:trPr>
          <w:trHeight w:val="355"/>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4" w:tooltip="Orden (biología)" w:history="1">
              <w:r w:rsidR="001549CF" w:rsidRPr="00DB1837">
                <w:rPr>
                  <w:rFonts w:eastAsia="Times New Roman" w:cstheme="minorHAnsi"/>
                  <w:color w:val="000000" w:themeColor="text1"/>
                  <w:sz w:val="24"/>
                  <w:szCs w:val="24"/>
                  <w:lang w:eastAsia="es-CO"/>
                </w:rPr>
                <w:t>Orden</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5" w:tooltip="Asterales" w:history="1">
              <w:proofErr w:type="spellStart"/>
              <w:r w:rsidR="001549CF" w:rsidRPr="00DB1837">
                <w:rPr>
                  <w:rFonts w:eastAsia="Times New Roman" w:cstheme="minorHAnsi"/>
                  <w:color w:val="000000" w:themeColor="text1"/>
                  <w:sz w:val="24"/>
                  <w:szCs w:val="24"/>
                  <w:lang w:eastAsia="es-CO"/>
                </w:rPr>
                <w:t>Asterales</w:t>
              </w:r>
              <w:proofErr w:type="spellEnd"/>
            </w:hyperlink>
          </w:p>
        </w:tc>
      </w:tr>
      <w:tr w:rsidR="001549CF" w:rsidRPr="001549CF" w:rsidTr="001549CF">
        <w:trPr>
          <w:trHeight w:val="367"/>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6" w:tooltip="Familia (biología)" w:history="1">
              <w:r w:rsidR="001549CF" w:rsidRPr="00DB1837">
                <w:rPr>
                  <w:rFonts w:eastAsia="Times New Roman" w:cstheme="minorHAnsi"/>
                  <w:color w:val="000000" w:themeColor="text1"/>
                  <w:sz w:val="24"/>
                  <w:szCs w:val="24"/>
                  <w:lang w:eastAsia="es-CO"/>
                </w:rPr>
                <w:t>Familia</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7" w:tooltip="Asteraceae" w:history="1">
              <w:proofErr w:type="spellStart"/>
              <w:r w:rsidR="001549CF" w:rsidRPr="00DB1837">
                <w:rPr>
                  <w:rFonts w:eastAsia="Times New Roman" w:cstheme="minorHAnsi"/>
                  <w:color w:val="000000" w:themeColor="text1"/>
                  <w:sz w:val="24"/>
                  <w:szCs w:val="24"/>
                  <w:lang w:eastAsia="es-CO"/>
                </w:rPr>
                <w:t>Asteraceae</w:t>
              </w:r>
              <w:proofErr w:type="spellEnd"/>
            </w:hyperlink>
          </w:p>
        </w:tc>
      </w:tr>
      <w:tr w:rsidR="001549CF" w:rsidRPr="001549CF" w:rsidTr="001549CF">
        <w:trPr>
          <w:trHeight w:val="367"/>
        </w:trPr>
        <w:tc>
          <w:tcPr>
            <w:tcW w:w="0" w:type="auto"/>
            <w:hideMark/>
          </w:tcPr>
          <w:p w:rsidR="001549CF" w:rsidRPr="001549CF" w:rsidRDefault="001549CF" w:rsidP="001549CF">
            <w:pPr>
              <w:spacing w:before="120" w:after="120" w:line="336" w:lineRule="atLeast"/>
              <w:rPr>
                <w:rFonts w:eastAsia="Times New Roman" w:cstheme="minorHAnsi"/>
                <w:color w:val="000000" w:themeColor="text1"/>
                <w:sz w:val="24"/>
                <w:szCs w:val="24"/>
                <w:lang w:eastAsia="es-CO"/>
              </w:rPr>
            </w:pPr>
            <w:r w:rsidRPr="001549CF">
              <w:rPr>
                <w:rFonts w:eastAsia="Times New Roman" w:cstheme="minorHAnsi"/>
                <w:color w:val="000000" w:themeColor="text1"/>
                <w:sz w:val="24"/>
                <w:szCs w:val="24"/>
                <w:lang w:eastAsia="es-CO"/>
              </w:rPr>
              <w:t>Subfamilia:</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8" w:tooltip="Cichorioideae" w:history="1">
              <w:proofErr w:type="spellStart"/>
              <w:r w:rsidR="001549CF" w:rsidRPr="00DB1837">
                <w:rPr>
                  <w:rFonts w:eastAsia="Times New Roman" w:cstheme="minorHAnsi"/>
                  <w:color w:val="000000" w:themeColor="text1"/>
                  <w:sz w:val="24"/>
                  <w:szCs w:val="24"/>
                  <w:lang w:eastAsia="es-CO"/>
                </w:rPr>
                <w:t>Cichorioideae</w:t>
              </w:r>
              <w:proofErr w:type="spellEnd"/>
            </w:hyperlink>
          </w:p>
        </w:tc>
      </w:tr>
      <w:tr w:rsidR="001549CF" w:rsidRPr="001549CF" w:rsidTr="001549CF">
        <w:trPr>
          <w:trHeight w:val="367"/>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19" w:tooltip="Tribu (biología)" w:history="1">
              <w:r w:rsidR="001549CF" w:rsidRPr="00DB1837">
                <w:rPr>
                  <w:rFonts w:eastAsia="Times New Roman" w:cstheme="minorHAnsi"/>
                  <w:color w:val="000000" w:themeColor="text1"/>
                  <w:sz w:val="24"/>
                  <w:szCs w:val="24"/>
                  <w:lang w:eastAsia="es-CO"/>
                </w:rPr>
                <w:t>Tribu</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20" w:tooltip="Lactuceae" w:history="1">
              <w:proofErr w:type="spellStart"/>
              <w:r w:rsidR="001549CF" w:rsidRPr="00DB1837">
                <w:rPr>
                  <w:rFonts w:eastAsia="Times New Roman" w:cstheme="minorHAnsi"/>
                  <w:color w:val="000000" w:themeColor="text1"/>
                  <w:sz w:val="24"/>
                  <w:szCs w:val="24"/>
                  <w:lang w:eastAsia="es-CO"/>
                </w:rPr>
                <w:t>Lactuceae</w:t>
              </w:r>
              <w:proofErr w:type="spellEnd"/>
            </w:hyperlink>
          </w:p>
        </w:tc>
      </w:tr>
      <w:tr w:rsidR="001549CF" w:rsidRPr="001549CF" w:rsidTr="001549CF">
        <w:trPr>
          <w:trHeight w:val="355"/>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21" w:tooltip="Género (biología)" w:history="1">
              <w:r w:rsidR="001549CF" w:rsidRPr="00DB1837">
                <w:rPr>
                  <w:rFonts w:eastAsia="Times New Roman" w:cstheme="minorHAnsi"/>
                  <w:color w:val="000000" w:themeColor="text1"/>
                  <w:sz w:val="24"/>
                  <w:szCs w:val="24"/>
                  <w:lang w:eastAsia="es-CO"/>
                </w:rPr>
                <w:t>Género</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22" w:tooltip="Lactuca" w:history="1">
              <w:r w:rsidR="001549CF" w:rsidRPr="00DB1837">
                <w:rPr>
                  <w:rFonts w:eastAsia="Times New Roman" w:cstheme="minorHAnsi"/>
                  <w:i/>
                  <w:iCs/>
                  <w:color w:val="000000" w:themeColor="text1"/>
                  <w:sz w:val="24"/>
                  <w:szCs w:val="24"/>
                  <w:lang w:eastAsia="es-CO"/>
                </w:rPr>
                <w:t>Lactuca</w:t>
              </w:r>
            </w:hyperlink>
          </w:p>
        </w:tc>
      </w:tr>
      <w:tr w:rsidR="001549CF" w:rsidRPr="001549CF" w:rsidTr="001549CF">
        <w:trPr>
          <w:trHeight w:val="378"/>
        </w:trPr>
        <w:tc>
          <w:tcPr>
            <w:tcW w:w="0" w:type="auto"/>
            <w:hideMark/>
          </w:tcPr>
          <w:p w:rsidR="001549CF" w:rsidRPr="001549CF" w:rsidRDefault="004F78A4" w:rsidP="001549CF">
            <w:pPr>
              <w:spacing w:before="120" w:after="120" w:line="336" w:lineRule="atLeast"/>
              <w:rPr>
                <w:rFonts w:eastAsia="Times New Roman" w:cstheme="minorHAnsi"/>
                <w:color w:val="000000" w:themeColor="text1"/>
                <w:sz w:val="24"/>
                <w:szCs w:val="24"/>
                <w:lang w:eastAsia="es-CO"/>
              </w:rPr>
            </w:pPr>
            <w:hyperlink r:id="rId23" w:tooltip="Especie" w:history="1">
              <w:r w:rsidR="001549CF" w:rsidRPr="00DB1837">
                <w:rPr>
                  <w:rFonts w:eastAsia="Times New Roman" w:cstheme="minorHAnsi"/>
                  <w:color w:val="000000" w:themeColor="text1"/>
                  <w:sz w:val="24"/>
                  <w:szCs w:val="24"/>
                  <w:lang w:eastAsia="es-CO"/>
                </w:rPr>
                <w:t>Especie</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1549CF" w:rsidP="001549CF">
            <w:pPr>
              <w:spacing w:before="120" w:after="120" w:line="336" w:lineRule="atLeast"/>
              <w:rPr>
                <w:rFonts w:eastAsia="Times New Roman" w:cstheme="minorHAnsi"/>
                <w:color w:val="000000" w:themeColor="text1"/>
                <w:sz w:val="24"/>
                <w:szCs w:val="24"/>
                <w:lang w:eastAsia="es-CO"/>
              </w:rPr>
            </w:pPr>
            <w:r w:rsidRPr="001549CF">
              <w:rPr>
                <w:rFonts w:eastAsia="Times New Roman" w:cstheme="minorHAnsi"/>
                <w:b/>
                <w:bCs/>
                <w:i/>
                <w:iCs/>
                <w:color w:val="000000" w:themeColor="text1"/>
                <w:sz w:val="24"/>
                <w:szCs w:val="24"/>
                <w:lang w:eastAsia="es-CO"/>
              </w:rPr>
              <w:t>L. sativa</w:t>
            </w:r>
          </w:p>
        </w:tc>
      </w:tr>
    </w:tbl>
    <w:p w:rsidR="00A13D88" w:rsidRDefault="00A13D88">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555BA1" w:rsidRDefault="00555BA1">
      <w:pPr>
        <w:rPr>
          <w:rFonts w:cstheme="minorHAnsi"/>
          <w:b/>
          <w:sz w:val="24"/>
          <w:szCs w:val="24"/>
        </w:rPr>
      </w:pPr>
    </w:p>
    <w:p w:rsidR="00753179" w:rsidRDefault="00837061">
      <w:pPr>
        <w:rPr>
          <w:rFonts w:cstheme="minorHAnsi"/>
          <w:b/>
          <w:sz w:val="24"/>
          <w:szCs w:val="24"/>
        </w:rPr>
      </w:pPr>
      <w:r>
        <w:rPr>
          <w:rFonts w:cstheme="minorHAnsi"/>
          <w:b/>
          <w:sz w:val="24"/>
          <w:szCs w:val="24"/>
        </w:rPr>
        <w:lastRenderedPageBreak/>
        <w:t>MACRO NUTRIENTES Y MICRONUTRIENTES QUE NECESITA LA LECHUGA BATAVIA</w:t>
      </w:r>
    </w:p>
    <w:p w:rsidR="00837061" w:rsidRPr="00DB1837" w:rsidRDefault="00837061">
      <w:pPr>
        <w:rPr>
          <w:rFonts w:cstheme="minorHAnsi"/>
          <w:b/>
          <w:sz w:val="24"/>
          <w:szCs w:val="24"/>
        </w:rPr>
      </w:pPr>
    </w:p>
    <w:p w:rsidR="00FD3257" w:rsidRPr="00DB1837" w:rsidRDefault="00345747" w:rsidP="00FD3257">
      <w:pPr>
        <w:pStyle w:val="verdana"/>
        <w:shd w:val="clear" w:color="auto" w:fill="FFFFFF"/>
        <w:rPr>
          <w:rFonts w:asciiTheme="minorHAnsi" w:hAnsiTheme="minorHAnsi" w:cstheme="minorHAnsi"/>
          <w:color w:val="000000"/>
        </w:rPr>
      </w:pPr>
      <w:r w:rsidRPr="00DB1837">
        <w:rPr>
          <w:rStyle w:val="apple-converted-space"/>
          <w:rFonts w:asciiTheme="minorHAnsi" w:hAnsiTheme="minorHAnsi" w:cstheme="minorHAnsi"/>
          <w:b/>
          <w:bCs/>
          <w:color w:val="000000"/>
        </w:rPr>
        <w:t> </w:t>
      </w:r>
      <w:r w:rsidRPr="00DB1837">
        <w:rPr>
          <w:rFonts w:asciiTheme="minorHAnsi" w:hAnsiTheme="minorHAnsi" w:cstheme="minorHAnsi"/>
          <w:b/>
          <w:bCs/>
          <w:color w:val="000000"/>
        </w:rPr>
        <w:t>CLIMA</w:t>
      </w:r>
      <w:r>
        <w:rPr>
          <w:rFonts w:asciiTheme="minorHAnsi" w:hAnsiTheme="minorHAnsi" w:cstheme="minorHAnsi"/>
          <w:b/>
          <w:bCs/>
          <w:color w:val="000000"/>
        </w:rPr>
        <w:t>:</w:t>
      </w:r>
    </w:p>
    <w:p w:rsidR="00FD3257" w:rsidRPr="00DB1837" w:rsidRDefault="00FD3257" w:rsidP="00FD325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Es una hortaliza que prefiere</w:t>
      </w:r>
      <w:r w:rsidRPr="00DB1837">
        <w:rPr>
          <w:rStyle w:val="apple-converted-space"/>
          <w:rFonts w:asciiTheme="minorHAnsi" w:hAnsiTheme="minorHAnsi" w:cstheme="minorHAnsi"/>
          <w:color w:val="000000"/>
        </w:rPr>
        <w:t> </w:t>
      </w:r>
      <w:r w:rsidRPr="00DB1837">
        <w:rPr>
          <w:rFonts w:asciiTheme="minorHAnsi" w:hAnsiTheme="minorHAnsi" w:cstheme="minorHAnsi"/>
          <w:b/>
          <w:bCs/>
          <w:color w:val="000000"/>
        </w:rPr>
        <w:t>los climas templados</w:t>
      </w:r>
      <w:r w:rsidRPr="00DB1837">
        <w:rPr>
          <w:rFonts w:asciiTheme="minorHAnsi" w:hAnsiTheme="minorHAnsi" w:cstheme="minorHAnsi"/>
          <w:color w:val="000000"/>
        </w:rPr>
        <w:t>. La temperatura óptima está entre los 15 y los 18 ºC. Mejor si las noches son frescas, que haya una alternancia de temperaturas día/noche. Por encima de los 25º C la germinación es pobre y la planta tiende a espigar.</w:t>
      </w:r>
    </w:p>
    <w:p w:rsidR="004C194E" w:rsidRDefault="00345747" w:rsidP="004C194E">
      <w:pPr>
        <w:pStyle w:val="NormalWeb"/>
        <w:jc w:val="both"/>
        <w:rPr>
          <w:rFonts w:ascii="Arial" w:hAnsi="Arial" w:cs="Arial"/>
          <w:color w:val="333333"/>
          <w:sz w:val="21"/>
          <w:szCs w:val="21"/>
        </w:rPr>
      </w:pPr>
      <w:r>
        <w:rPr>
          <w:rStyle w:val="apple-converted-space"/>
          <w:rFonts w:ascii="Arial" w:hAnsi="Arial" w:cs="Arial"/>
          <w:b/>
          <w:bCs/>
          <w:color w:val="333333"/>
          <w:sz w:val="21"/>
          <w:szCs w:val="21"/>
        </w:rPr>
        <w:t> </w:t>
      </w:r>
      <w:r>
        <w:rPr>
          <w:rStyle w:val="Textoennegrita"/>
          <w:rFonts w:ascii="Arial" w:hAnsi="Arial" w:cs="Arial"/>
          <w:color w:val="333333"/>
          <w:sz w:val="21"/>
          <w:szCs w:val="21"/>
        </w:rPr>
        <w:t>HUMEDAD RELATIVA:</w:t>
      </w:r>
    </w:p>
    <w:p w:rsidR="004C194E" w:rsidRPr="004C194E" w:rsidRDefault="004C194E" w:rsidP="004C194E">
      <w:pPr>
        <w:pStyle w:val="NormalWeb"/>
        <w:rPr>
          <w:rFonts w:asciiTheme="minorHAnsi" w:hAnsiTheme="minorHAnsi" w:cstheme="minorHAnsi"/>
          <w:color w:val="333333"/>
        </w:rPr>
      </w:pPr>
      <w:r w:rsidRPr="004C194E">
        <w:rPr>
          <w:rFonts w:asciiTheme="minorHAnsi" w:hAnsiTheme="minorHAnsi" w:cstheme="minorHAnsi"/>
          <w:color w:val="333333"/>
        </w:rPr>
        <w:t>El sistema radicular de la lechuga es muy reducido en comparación con la parte aérea, por lo que es muy sensible a la falta de humedad y soporta mal un</w:t>
      </w:r>
      <w:r>
        <w:rPr>
          <w:rFonts w:asciiTheme="minorHAnsi" w:hAnsiTheme="minorHAnsi" w:cstheme="minorHAnsi"/>
          <w:color w:val="333333"/>
        </w:rPr>
        <w:t xml:space="preserve"> periodo de sequía, aunque éste </w:t>
      </w:r>
      <w:r w:rsidRPr="004C194E">
        <w:rPr>
          <w:rFonts w:asciiTheme="minorHAnsi" w:hAnsiTheme="minorHAnsi" w:cstheme="minorHAnsi"/>
          <w:color w:val="333333"/>
        </w:rPr>
        <w:t>sea muy breve.</w:t>
      </w:r>
      <w:r w:rsidRPr="004C194E">
        <w:rPr>
          <w:rFonts w:asciiTheme="minorHAnsi" w:hAnsiTheme="minorHAnsi" w:cstheme="minorHAnsi"/>
          <w:color w:val="333333"/>
        </w:rPr>
        <w:br/>
        <w:t>La humedad relativa conveniente para la lechuga es del 60 al 80%, aunque en determinados momentos agradece menos del 60%. Los problemas que presenta este cultivo en invernadero es que se incrementa la humedad ambiental, por lo que se recomienda su cultivo al aire libre, cuando las condiciones climatológicas lo permitan. </w:t>
      </w:r>
    </w:p>
    <w:p w:rsidR="00345747" w:rsidRDefault="00345747" w:rsidP="00DB1837">
      <w:pPr>
        <w:pStyle w:val="verdana"/>
        <w:shd w:val="clear" w:color="auto" w:fill="FFFFFF"/>
        <w:rPr>
          <w:rStyle w:val="apple-converted-space"/>
          <w:rFonts w:asciiTheme="minorHAnsi" w:hAnsiTheme="minorHAnsi" w:cstheme="minorHAnsi"/>
          <w:b/>
          <w:bCs/>
          <w:color w:val="000000"/>
        </w:rPr>
      </w:pPr>
      <w:r>
        <w:rPr>
          <w:rFonts w:cstheme="minorHAnsi"/>
          <w:b/>
          <w:bCs/>
          <w:noProof/>
          <w:color w:val="000000"/>
        </w:rPr>
        <w:drawing>
          <wp:inline distT="0" distB="0" distL="0" distR="0">
            <wp:extent cx="5364388" cy="2677099"/>
            <wp:effectExtent l="19050" t="0" r="7712"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l="14766" t="8024" r="32462" b="23948"/>
                    <a:stretch>
                      <a:fillRect/>
                    </a:stretch>
                  </pic:blipFill>
                  <pic:spPr bwMode="auto">
                    <a:xfrm>
                      <a:off x="0" y="0"/>
                      <a:ext cx="5368198" cy="2679000"/>
                    </a:xfrm>
                    <a:prstGeom prst="rect">
                      <a:avLst/>
                    </a:prstGeom>
                    <a:noFill/>
                    <a:ln w="9525">
                      <a:noFill/>
                      <a:miter lim="800000"/>
                      <a:headEnd/>
                      <a:tailEnd/>
                    </a:ln>
                  </pic:spPr>
                </pic:pic>
              </a:graphicData>
            </a:graphic>
          </wp:inline>
        </w:drawing>
      </w:r>
    </w:p>
    <w:p w:rsidR="00753179" w:rsidRDefault="00753179" w:rsidP="00DB1837">
      <w:pPr>
        <w:pStyle w:val="verdana"/>
        <w:shd w:val="clear" w:color="auto" w:fill="FFFFFF"/>
        <w:rPr>
          <w:rStyle w:val="apple-converted-space"/>
          <w:rFonts w:asciiTheme="minorHAnsi" w:hAnsiTheme="minorHAnsi" w:cstheme="minorHAnsi"/>
          <w:b/>
          <w:bCs/>
          <w:color w:val="000000"/>
        </w:rPr>
      </w:pPr>
    </w:p>
    <w:p w:rsidR="00753179" w:rsidRDefault="00753179" w:rsidP="00DB1837">
      <w:pPr>
        <w:pStyle w:val="verdana"/>
        <w:shd w:val="clear" w:color="auto" w:fill="FFFFFF"/>
        <w:rPr>
          <w:rStyle w:val="apple-converted-space"/>
          <w:rFonts w:asciiTheme="minorHAnsi" w:hAnsiTheme="minorHAnsi" w:cstheme="minorHAnsi"/>
          <w:b/>
          <w:bCs/>
          <w:color w:val="000000"/>
        </w:rPr>
      </w:pPr>
    </w:p>
    <w:p w:rsidR="00555BA1" w:rsidRDefault="00555BA1" w:rsidP="00DB1837">
      <w:pPr>
        <w:pStyle w:val="verdana"/>
        <w:shd w:val="clear" w:color="auto" w:fill="FFFFFF"/>
        <w:rPr>
          <w:rStyle w:val="apple-converted-space"/>
          <w:rFonts w:asciiTheme="minorHAnsi" w:hAnsiTheme="minorHAnsi" w:cstheme="minorHAnsi"/>
          <w:b/>
          <w:bCs/>
          <w:color w:val="000000"/>
        </w:rPr>
      </w:pPr>
    </w:p>
    <w:p w:rsidR="00555BA1" w:rsidRDefault="00555BA1" w:rsidP="00DB1837">
      <w:pPr>
        <w:pStyle w:val="verdana"/>
        <w:shd w:val="clear" w:color="auto" w:fill="FFFFFF"/>
        <w:rPr>
          <w:rStyle w:val="apple-converted-space"/>
          <w:rFonts w:asciiTheme="minorHAnsi" w:hAnsiTheme="minorHAnsi" w:cstheme="minorHAnsi"/>
          <w:b/>
          <w:bCs/>
          <w:color w:val="000000"/>
        </w:rPr>
      </w:pPr>
    </w:p>
    <w:p w:rsidR="00555BA1" w:rsidRDefault="00555BA1" w:rsidP="00DB1837">
      <w:pPr>
        <w:pStyle w:val="verdana"/>
        <w:shd w:val="clear" w:color="auto" w:fill="FFFFFF"/>
        <w:rPr>
          <w:rStyle w:val="apple-converted-space"/>
          <w:rFonts w:asciiTheme="minorHAnsi" w:hAnsiTheme="minorHAnsi" w:cstheme="minorHAnsi"/>
          <w:b/>
          <w:bCs/>
          <w:color w:val="000000"/>
        </w:rPr>
      </w:pPr>
    </w:p>
    <w:p w:rsidR="00345747" w:rsidRDefault="00345747" w:rsidP="00DB1837">
      <w:pPr>
        <w:pStyle w:val="verdana"/>
        <w:shd w:val="clear" w:color="auto" w:fill="FFFFFF"/>
        <w:rPr>
          <w:rStyle w:val="apple-converted-space"/>
          <w:rFonts w:asciiTheme="minorHAnsi" w:hAnsiTheme="minorHAnsi" w:cstheme="minorHAnsi"/>
          <w:b/>
          <w:bCs/>
          <w:color w:val="000000"/>
        </w:rPr>
      </w:pPr>
      <w:r>
        <w:rPr>
          <w:rStyle w:val="apple-converted-space"/>
          <w:rFonts w:asciiTheme="minorHAnsi" w:hAnsiTheme="minorHAnsi" w:cstheme="minorHAnsi"/>
          <w:b/>
          <w:bCs/>
          <w:color w:val="000000"/>
        </w:rPr>
        <w:lastRenderedPageBreak/>
        <w:t>ALTURA:</w:t>
      </w:r>
    </w:p>
    <w:p w:rsidR="00345747" w:rsidRDefault="00345747" w:rsidP="00DB1837">
      <w:pPr>
        <w:pStyle w:val="verdana"/>
        <w:shd w:val="clear" w:color="auto" w:fill="FFFFFF"/>
        <w:rPr>
          <w:rStyle w:val="apple-converted-space"/>
          <w:rFonts w:asciiTheme="minorHAnsi" w:hAnsiTheme="minorHAnsi" w:cstheme="minorHAnsi"/>
          <w:b/>
          <w:bCs/>
          <w:color w:val="000000"/>
        </w:rPr>
      </w:pPr>
      <w:r>
        <w:rPr>
          <w:rStyle w:val="apple-converted-space"/>
          <w:rFonts w:asciiTheme="minorHAnsi" w:hAnsiTheme="minorHAnsi" w:cstheme="minorHAnsi"/>
          <w:b/>
          <w:bCs/>
          <w:color w:val="000000"/>
        </w:rPr>
        <w:t xml:space="preserve"> Desde el nivel del mar hasta los 28000 msnm</w:t>
      </w:r>
    </w:p>
    <w:p w:rsidR="00DB1837" w:rsidRPr="00DB1837" w:rsidRDefault="00345747" w:rsidP="00DB1837">
      <w:pPr>
        <w:pStyle w:val="verdana"/>
        <w:shd w:val="clear" w:color="auto" w:fill="FFFFFF"/>
        <w:rPr>
          <w:rFonts w:asciiTheme="minorHAnsi" w:hAnsiTheme="minorHAnsi" w:cstheme="minorHAnsi"/>
          <w:color w:val="000000"/>
        </w:rPr>
      </w:pPr>
      <w:r w:rsidRPr="00DB1837">
        <w:rPr>
          <w:rStyle w:val="apple-converted-space"/>
          <w:rFonts w:asciiTheme="minorHAnsi" w:hAnsiTheme="minorHAnsi" w:cstheme="minorHAnsi"/>
          <w:b/>
          <w:bCs/>
          <w:color w:val="000000"/>
        </w:rPr>
        <w:t> </w:t>
      </w:r>
      <w:r w:rsidRPr="00DB1837">
        <w:rPr>
          <w:rFonts w:asciiTheme="minorHAnsi" w:hAnsiTheme="minorHAnsi" w:cstheme="minorHAnsi"/>
          <w:b/>
          <w:bCs/>
          <w:color w:val="000000"/>
        </w:rPr>
        <w:t>SUELO</w:t>
      </w:r>
      <w:r>
        <w:rPr>
          <w:rFonts w:asciiTheme="minorHAnsi" w:hAnsiTheme="minorHAnsi" w:cstheme="minorHAnsi"/>
          <w:b/>
          <w:bCs/>
          <w:color w:val="000000"/>
        </w:rPr>
        <w:t>:</w:t>
      </w:r>
    </w:p>
    <w:p w:rsidR="00DB1837" w:rsidRPr="00DB1837" w:rsidRDefault="00DB1837" w:rsidP="00DB183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Los suelos preferidos por la lechuga son:</w:t>
      </w:r>
    </w:p>
    <w:p w:rsidR="002368C8" w:rsidRDefault="00DB1837" w:rsidP="00DB183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 Fértiles y ricos en nitrógeno.</w:t>
      </w:r>
      <w:r w:rsidRPr="00DB1837">
        <w:rPr>
          <w:rFonts w:asciiTheme="minorHAnsi" w:hAnsiTheme="minorHAnsi" w:cstheme="minorHAnsi"/>
          <w:color w:val="000000"/>
        </w:rPr>
        <w:br/>
      </w:r>
      <w:r w:rsidRPr="00DB1837">
        <w:rPr>
          <w:rFonts w:asciiTheme="minorHAnsi" w:hAnsiTheme="minorHAnsi" w:cstheme="minorHAnsi"/>
          <w:color w:val="000000"/>
        </w:rPr>
        <w:br/>
        <w:t>- Ligeros, con buen drenaje, sin encharcamientos.</w:t>
      </w:r>
      <w:r w:rsidRPr="00DB1837">
        <w:rPr>
          <w:rStyle w:val="apple-converted-space"/>
          <w:rFonts w:asciiTheme="minorHAnsi" w:hAnsiTheme="minorHAnsi" w:cstheme="minorHAnsi"/>
          <w:color w:val="000000"/>
        </w:rPr>
        <w:t> </w:t>
      </w:r>
      <w:r w:rsidRPr="00DB1837">
        <w:rPr>
          <w:rFonts w:asciiTheme="minorHAnsi" w:hAnsiTheme="minorHAnsi" w:cstheme="minorHAnsi"/>
          <w:color w:val="000000"/>
        </w:rPr>
        <w:br/>
      </w:r>
      <w:r w:rsidRPr="00DB1837">
        <w:rPr>
          <w:rFonts w:asciiTheme="minorHAnsi" w:hAnsiTheme="minorHAnsi" w:cstheme="minorHAnsi"/>
          <w:color w:val="000000"/>
        </w:rPr>
        <w:br/>
        <w:t>- Con un pH ideal entre 6,5 y 7,5. Si son excesivamente ácidos será necesario encalar (aportar cal al suelo con el fin de subir el pH).</w:t>
      </w:r>
    </w:p>
    <w:p w:rsidR="00DB1837" w:rsidRPr="00DB1837" w:rsidRDefault="00DB1837" w:rsidP="00DB183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 xml:space="preserve">No es bueno sembrar 2 años seguidos en la misma parcela para evitar el aumento de enfermedades por hongos. Se recomienda cultivar la lechuga después de </w:t>
      </w:r>
      <w:proofErr w:type="gramStart"/>
      <w:r w:rsidRPr="00DB1837">
        <w:rPr>
          <w:rFonts w:asciiTheme="minorHAnsi" w:hAnsiTheme="minorHAnsi" w:cstheme="minorHAnsi"/>
          <w:color w:val="000000"/>
        </w:rPr>
        <w:t>una Leguminosas</w:t>
      </w:r>
      <w:proofErr w:type="gramEnd"/>
      <w:r w:rsidRPr="00DB1837">
        <w:rPr>
          <w:rFonts w:asciiTheme="minorHAnsi" w:hAnsiTheme="minorHAnsi" w:cstheme="minorHAnsi"/>
          <w:color w:val="000000"/>
        </w:rPr>
        <w:t>.</w:t>
      </w:r>
    </w:p>
    <w:p w:rsidR="00DB1837" w:rsidRPr="00DB1837" w:rsidRDefault="00345747" w:rsidP="00DB1837">
      <w:pPr>
        <w:pStyle w:val="NormalWeb"/>
        <w:shd w:val="clear" w:color="auto" w:fill="FFFFFF"/>
        <w:rPr>
          <w:rFonts w:asciiTheme="minorHAnsi" w:hAnsiTheme="minorHAnsi" w:cstheme="minorHAnsi"/>
          <w:color w:val="000000"/>
        </w:rPr>
      </w:pPr>
      <w:r w:rsidRPr="00DB1837">
        <w:rPr>
          <w:rStyle w:val="Textoennegrita"/>
          <w:rFonts w:asciiTheme="minorHAnsi" w:hAnsiTheme="minorHAnsi" w:cstheme="minorHAnsi"/>
          <w:color w:val="000000"/>
        </w:rPr>
        <w:t>PROPIEDADES NUTRITIVAS</w:t>
      </w:r>
      <w:r>
        <w:rPr>
          <w:rStyle w:val="Textoennegrita"/>
          <w:rFonts w:asciiTheme="minorHAnsi" w:hAnsiTheme="minorHAnsi" w:cstheme="minorHAnsi"/>
          <w:color w:val="000000"/>
        </w:rPr>
        <w:t>:</w:t>
      </w:r>
    </w:p>
    <w:p w:rsidR="00DB1837" w:rsidRDefault="00DB1837" w:rsidP="00DB1837">
      <w:pPr>
        <w:pStyle w:val="NormalWeb"/>
        <w:shd w:val="clear" w:color="auto" w:fill="FFFFFF"/>
        <w:rPr>
          <w:rFonts w:asciiTheme="minorHAnsi" w:hAnsiTheme="minorHAnsi" w:cstheme="minorHAnsi"/>
          <w:color w:val="000000"/>
        </w:rPr>
      </w:pPr>
      <w:r w:rsidRPr="00DB1837">
        <w:rPr>
          <w:rFonts w:asciiTheme="minorHAnsi" w:hAnsiTheme="minorHAnsi" w:cstheme="minorHAnsi"/>
          <w:color w:val="000000"/>
        </w:rPr>
        <w:t xml:space="preserve">Respecto a sus propiedades nutritivas, ambas variedades destacan por su elevado contenido en agua, pequeñas cantidades de hidratos de carbono y en cuanto a las vitaminas, las más abundantes son la B1 o </w:t>
      </w:r>
      <w:proofErr w:type="spellStart"/>
      <w:r w:rsidRPr="00DB1837">
        <w:rPr>
          <w:rFonts w:asciiTheme="minorHAnsi" w:hAnsiTheme="minorHAnsi" w:cstheme="minorHAnsi"/>
          <w:color w:val="000000"/>
        </w:rPr>
        <w:t>tiamina</w:t>
      </w:r>
      <w:proofErr w:type="spellEnd"/>
      <w:r w:rsidRPr="00DB1837">
        <w:rPr>
          <w:rFonts w:asciiTheme="minorHAnsi" w:hAnsiTheme="minorHAnsi" w:cstheme="minorHAnsi"/>
          <w:color w:val="000000"/>
        </w:rPr>
        <w:t xml:space="preserve">, la B2 o </w:t>
      </w:r>
      <w:proofErr w:type="spellStart"/>
      <w:r w:rsidRPr="00DB1837">
        <w:rPr>
          <w:rFonts w:asciiTheme="minorHAnsi" w:hAnsiTheme="minorHAnsi" w:cstheme="minorHAnsi"/>
          <w:color w:val="000000"/>
        </w:rPr>
        <w:t>riboflavina</w:t>
      </w:r>
      <w:proofErr w:type="spellEnd"/>
      <w:r w:rsidRPr="00DB1837">
        <w:rPr>
          <w:rFonts w:asciiTheme="minorHAnsi" w:hAnsiTheme="minorHAnsi" w:cstheme="minorHAnsi"/>
          <w:color w:val="000000"/>
        </w:rPr>
        <w:t xml:space="preserve"> y los </w:t>
      </w:r>
      <w:proofErr w:type="spellStart"/>
      <w:r w:rsidRPr="00DB1837">
        <w:rPr>
          <w:rFonts w:asciiTheme="minorHAnsi" w:hAnsiTheme="minorHAnsi" w:cstheme="minorHAnsi"/>
          <w:color w:val="000000"/>
        </w:rPr>
        <w:t>folatos</w:t>
      </w:r>
      <w:proofErr w:type="spellEnd"/>
      <w:r w:rsidRPr="00DB1837">
        <w:rPr>
          <w:rFonts w:asciiTheme="minorHAnsi" w:hAnsiTheme="minorHAnsi" w:cstheme="minorHAnsi"/>
          <w:color w:val="000000"/>
        </w:rPr>
        <w:t>, y en menor proporción se encuentran la pro-vitamina A (beta-caroteno) y la C, estas dos últimas de acción antioxidante. Los minerales más destacables son el potasio y el magnesio. También están presentes el calcio y el hierro, pero su absorción y aprovechamiento por parte de nuestro organismo es muy inferior en relación con los alimentos de origen animal en los que se haya presentes dichos minerales.</w:t>
      </w:r>
    </w:p>
    <w:p w:rsidR="009E3EBB" w:rsidRPr="009E3EBB" w:rsidRDefault="009E3EBB" w:rsidP="009E3EBB">
      <w:pPr>
        <w:pStyle w:val="titulos-articulos"/>
        <w:shd w:val="clear" w:color="auto" w:fill="FFFFFF"/>
        <w:rPr>
          <w:rFonts w:asciiTheme="minorHAnsi" w:hAnsiTheme="minorHAnsi" w:cstheme="minorHAnsi"/>
          <w:b/>
          <w:bCs/>
          <w:color w:val="000000"/>
        </w:rPr>
      </w:pPr>
      <w:r w:rsidRPr="009E3EBB">
        <w:rPr>
          <w:rFonts w:asciiTheme="minorHAnsi" w:hAnsiTheme="minorHAnsi" w:cstheme="minorHAnsi"/>
          <w:b/>
          <w:bCs/>
          <w:color w:val="000000"/>
        </w:rPr>
        <w:t>Composición química de la lechuga:</w:t>
      </w:r>
    </w:p>
    <w:p w:rsidR="00555BA1" w:rsidRDefault="009E3EBB" w:rsidP="00555BA1">
      <w:pPr>
        <w:pStyle w:val="verdana"/>
        <w:shd w:val="clear" w:color="auto" w:fill="FFFFFF"/>
        <w:rPr>
          <w:rFonts w:asciiTheme="minorHAnsi" w:hAnsiTheme="minorHAnsi" w:cstheme="minorHAnsi"/>
          <w:color w:val="000000"/>
        </w:rPr>
      </w:pPr>
      <w:r w:rsidRPr="009E3EBB">
        <w:rPr>
          <w:rFonts w:asciiTheme="minorHAnsi" w:hAnsiTheme="minorHAnsi" w:cstheme="minorHAnsi"/>
          <w:color w:val="000000"/>
        </w:rPr>
        <w:t>Agua 95%</w:t>
      </w:r>
      <w:r w:rsidRPr="009E3EBB">
        <w:rPr>
          <w:rFonts w:asciiTheme="minorHAnsi" w:hAnsiTheme="minorHAnsi" w:cstheme="minorHAnsi"/>
          <w:color w:val="000000"/>
        </w:rPr>
        <w:br/>
        <w:t>Hidratos de carbono 1, 5% (fibra 1%)</w:t>
      </w:r>
      <w:r w:rsidRPr="009E3EBB">
        <w:rPr>
          <w:rFonts w:asciiTheme="minorHAnsi" w:hAnsiTheme="minorHAnsi" w:cstheme="minorHAnsi"/>
          <w:color w:val="000000"/>
        </w:rPr>
        <w:br/>
        <w:t>Proteínas 1, 5%</w:t>
      </w:r>
      <w:r w:rsidRPr="009E3EBB">
        <w:rPr>
          <w:rFonts w:asciiTheme="minorHAnsi" w:hAnsiTheme="minorHAnsi" w:cstheme="minorHAnsi"/>
          <w:color w:val="000000"/>
        </w:rPr>
        <w:br/>
        <w:t>Lípidos 0, 3%</w:t>
      </w:r>
      <w:r w:rsidRPr="009E3EBB">
        <w:rPr>
          <w:rFonts w:asciiTheme="minorHAnsi" w:hAnsiTheme="minorHAnsi" w:cstheme="minorHAnsi"/>
          <w:color w:val="000000"/>
        </w:rPr>
        <w:br/>
        <w:t>Potasio 180 mg/100 g</w:t>
      </w:r>
      <w:r w:rsidRPr="009E3EBB">
        <w:rPr>
          <w:rFonts w:asciiTheme="minorHAnsi" w:hAnsiTheme="minorHAnsi" w:cstheme="minorHAnsi"/>
          <w:color w:val="000000"/>
        </w:rPr>
        <w:br/>
        <w:t>Sodio 10 mg/100 g</w:t>
      </w:r>
      <w:r w:rsidRPr="009E3EBB">
        <w:rPr>
          <w:rFonts w:asciiTheme="minorHAnsi" w:hAnsiTheme="minorHAnsi" w:cstheme="minorHAnsi"/>
          <w:color w:val="000000"/>
        </w:rPr>
        <w:br/>
        <w:t>Fósforo 25 mg/100 g</w:t>
      </w:r>
      <w:r w:rsidRPr="009E3EBB">
        <w:rPr>
          <w:rFonts w:asciiTheme="minorHAnsi" w:hAnsiTheme="minorHAnsi" w:cstheme="minorHAnsi"/>
          <w:color w:val="000000"/>
        </w:rPr>
        <w:br/>
        <w:t>Calcio 40 mg/100 g</w:t>
      </w:r>
      <w:r w:rsidRPr="009E3EBB">
        <w:rPr>
          <w:rFonts w:asciiTheme="minorHAnsi" w:hAnsiTheme="minorHAnsi" w:cstheme="minorHAnsi"/>
          <w:color w:val="000000"/>
        </w:rPr>
        <w:br/>
        <w:t>Hierro 1 mg/100 g</w:t>
      </w:r>
      <w:r w:rsidRPr="009E3EBB">
        <w:rPr>
          <w:rFonts w:asciiTheme="minorHAnsi" w:hAnsiTheme="minorHAnsi" w:cstheme="minorHAnsi"/>
          <w:color w:val="000000"/>
        </w:rPr>
        <w:br/>
        <w:t>Vitamina C 12 mg/100 g</w:t>
      </w:r>
      <w:r w:rsidRPr="009E3EBB">
        <w:rPr>
          <w:rFonts w:asciiTheme="minorHAnsi" w:hAnsiTheme="minorHAnsi" w:cstheme="minorHAnsi"/>
          <w:color w:val="000000"/>
        </w:rPr>
        <w:br/>
        <w:t>Vitamina A 0, 2 mg/100 g</w:t>
      </w:r>
    </w:p>
    <w:p w:rsidR="004C194E" w:rsidRPr="00555BA1" w:rsidRDefault="00345747" w:rsidP="00555BA1">
      <w:pPr>
        <w:pStyle w:val="verdana"/>
        <w:shd w:val="clear" w:color="auto" w:fill="FFFFFF"/>
        <w:rPr>
          <w:rFonts w:asciiTheme="minorHAnsi" w:hAnsiTheme="minorHAnsi" w:cstheme="minorHAnsi"/>
          <w:color w:val="000000"/>
        </w:rPr>
      </w:pPr>
      <w:r w:rsidRPr="009E3EBB">
        <w:rPr>
          <w:rFonts w:cstheme="minorHAnsi"/>
          <w:b/>
        </w:rPr>
        <w:lastRenderedPageBreak/>
        <w:t>ENFERMEDADES Y PLAGAS:</w:t>
      </w:r>
    </w:p>
    <w:tbl>
      <w:tblPr>
        <w:tblStyle w:val="Tablaconcuadrcula"/>
        <w:tblW w:w="0" w:type="auto"/>
        <w:tblLook w:val="04A0"/>
      </w:tblPr>
      <w:tblGrid>
        <w:gridCol w:w="4489"/>
        <w:gridCol w:w="4489"/>
      </w:tblGrid>
      <w:tr w:rsidR="00345747" w:rsidTr="00345747">
        <w:tc>
          <w:tcPr>
            <w:tcW w:w="4489" w:type="dxa"/>
          </w:tcPr>
          <w:p w:rsidR="00345747" w:rsidRPr="00345747" w:rsidRDefault="00345747" w:rsidP="00345747">
            <w:pPr>
              <w:rPr>
                <w:sz w:val="24"/>
                <w:szCs w:val="24"/>
              </w:rPr>
            </w:pPr>
            <w:r w:rsidRPr="00345747">
              <w:rPr>
                <w:sz w:val="24"/>
                <w:szCs w:val="24"/>
              </w:rPr>
              <w:t xml:space="preserve">Plagas </w:t>
            </w:r>
          </w:p>
        </w:tc>
        <w:tc>
          <w:tcPr>
            <w:tcW w:w="4489" w:type="dxa"/>
          </w:tcPr>
          <w:p w:rsidR="00345747" w:rsidRPr="00345747" w:rsidRDefault="00345747" w:rsidP="00345747">
            <w:pPr>
              <w:rPr>
                <w:sz w:val="24"/>
                <w:szCs w:val="24"/>
              </w:rPr>
            </w:pPr>
            <w:r w:rsidRPr="00345747">
              <w:rPr>
                <w:sz w:val="24"/>
                <w:szCs w:val="24"/>
              </w:rPr>
              <w:t xml:space="preserve">Enfermedades </w:t>
            </w:r>
          </w:p>
        </w:tc>
      </w:tr>
      <w:tr w:rsidR="00345747" w:rsidTr="00345747">
        <w:tc>
          <w:tcPr>
            <w:tcW w:w="4489" w:type="dxa"/>
          </w:tcPr>
          <w:p w:rsidR="00345747" w:rsidRPr="00345747" w:rsidRDefault="00345747" w:rsidP="00345747">
            <w:pPr>
              <w:pStyle w:val="Prrafodelista"/>
              <w:numPr>
                <w:ilvl w:val="0"/>
                <w:numId w:val="6"/>
              </w:numPr>
              <w:rPr>
                <w:sz w:val="24"/>
                <w:szCs w:val="24"/>
              </w:rPr>
            </w:pPr>
            <w:proofErr w:type="spellStart"/>
            <w:r w:rsidRPr="00345747">
              <w:rPr>
                <w:sz w:val="24"/>
                <w:szCs w:val="24"/>
              </w:rPr>
              <w:t>Trips</w:t>
            </w:r>
            <w:proofErr w:type="spellEnd"/>
          </w:p>
          <w:p w:rsidR="00345747" w:rsidRPr="00345747" w:rsidRDefault="00345747" w:rsidP="00345747">
            <w:pPr>
              <w:pStyle w:val="Prrafodelista"/>
              <w:numPr>
                <w:ilvl w:val="0"/>
                <w:numId w:val="6"/>
              </w:numPr>
              <w:rPr>
                <w:sz w:val="24"/>
                <w:szCs w:val="24"/>
              </w:rPr>
            </w:pPr>
            <w:r w:rsidRPr="00345747">
              <w:rPr>
                <w:sz w:val="24"/>
                <w:szCs w:val="24"/>
              </w:rPr>
              <w:t>Minadores</w:t>
            </w:r>
          </w:p>
          <w:p w:rsidR="00345747" w:rsidRPr="00345747" w:rsidRDefault="00345747" w:rsidP="00345747">
            <w:pPr>
              <w:pStyle w:val="Prrafodelista"/>
              <w:numPr>
                <w:ilvl w:val="0"/>
                <w:numId w:val="6"/>
              </w:numPr>
              <w:rPr>
                <w:sz w:val="24"/>
                <w:szCs w:val="24"/>
              </w:rPr>
            </w:pPr>
            <w:r w:rsidRPr="00345747">
              <w:rPr>
                <w:sz w:val="24"/>
                <w:szCs w:val="24"/>
              </w:rPr>
              <w:t xml:space="preserve">Mosca blanca </w:t>
            </w:r>
          </w:p>
          <w:p w:rsidR="00345747" w:rsidRPr="00345747" w:rsidRDefault="00345747" w:rsidP="00345747">
            <w:pPr>
              <w:pStyle w:val="Prrafodelista"/>
              <w:numPr>
                <w:ilvl w:val="0"/>
                <w:numId w:val="6"/>
              </w:numPr>
              <w:rPr>
                <w:sz w:val="24"/>
                <w:szCs w:val="24"/>
              </w:rPr>
            </w:pPr>
            <w:r w:rsidRPr="00345747">
              <w:rPr>
                <w:sz w:val="24"/>
                <w:szCs w:val="24"/>
              </w:rPr>
              <w:t xml:space="preserve">Pulgones </w:t>
            </w:r>
          </w:p>
        </w:tc>
        <w:tc>
          <w:tcPr>
            <w:tcW w:w="4489" w:type="dxa"/>
          </w:tcPr>
          <w:p w:rsidR="00345747" w:rsidRPr="00345747" w:rsidRDefault="00345747" w:rsidP="00345747">
            <w:pPr>
              <w:pStyle w:val="Prrafodelista"/>
              <w:numPr>
                <w:ilvl w:val="0"/>
                <w:numId w:val="7"/>
              </w:numPr>
              <w:rPr>
                <w:sz w:val="24"/>
                <w:szCs w:val="24"/>
              </w:rPr>
            </w:pPr>
            <w:r w:rsidRPr="00345747">
              <w:rPr>
                <w:sz w:val="24"/>
                <w:szCs w:val="24"/>
              </w:rPr>
              <w:t xml:space="preserve">Antracnosis </w:t>
            </w:r>
          </w:p>
          <w:p w:rsidR="00345747" w:rsidRPr="00345747" w:rsidRDefault="00345747" w:rsidP="00345747">
            <w:pPr>
              <w:pStyle w:val="Prrafodelista"/>
              <w:numPr>
                <w:ilvl w:val="0"/>
                <w:numId w:val="7"/>
              </w:numPr>
              <w:rPr>
                <w:sz w:val="24"/>
                <w:szCs w:val="24"/>
              </w:rPr>
            </w:pPr>
            <w:proofErr w:type="spellStart"/>
            <w:r w:rsidRPr="00345747">
              <w:rPr>
                <w:sz w:val="24"/>
                <w:szCs w:val="24"/>
              </w:rPr>
              <w:t>Botritis</w:t>
            </w:r>
            <w:proofErr w:type="spellEnd"/>
          </w:p>
          <w:p w:rsidR="00345747" w:rsidRPr="00345747" w:rsidRDefault="00345747" w:rsidP="00345747">
            <w:pPr>
              <w:pStyle w:val="Prrafodelista"/>
              <w:numPr>
                <w:ilvl w:val="0"/>
                <w:numId w:val="7"/>
              </w:numPr>
              <w:rPr>
                <w:sz w:val="24"/>
                <w:szCs w:val="24"/>
              </w:rPr>
            </w:pPr>
            <w:r w:rsidRPr="00345747">
              <w:rPr>
                <w:sz w:val="24"/>
                <w:szCs w:val="24"/>
              </w:rPr>
              <w:t>Mildiu velloso</w:t>
            </w:r>
          </w:p>
          <w:p w:rsidR="00345747" w:rsidRPr="00345747" w:rsidRDefault="00345747" w:rsidP="00345747">
            <w:pPr>
              <w:pStyle w:val="Prrafodelista"/>
              <w:numPr>
                <w:ilvl w:val="0"/>
                <w:numId w:val="7"/>
              </w:numPr>
              <w:rPr>
                <w:sz w:val="24"/>
                <w:szCs w:val="24"/>
              </w:rPr>
            </w:pPr>
            <w:proofErr w:type="spellStart"/>
            <w:r w:rsidRPr="00345747">
              <w:rPr>
                <w:sz w:val="24"/>
                <w:szCs w:val="24"/>
              </w:rPr>
              <w:t>Esclerotinia</w:t>
            </w:r>
            <w:proofErr w:type="spellEnd"/>
          </w:p>
          <w:p w:rsidR="00345747" w:rsidRPr="00345747" w:rsidRDefault="00345747" w:rsidP="00345747">
            <w:pPr>
              <w:pStyle w:val="Prrafodelista"/>
              <w:numPr>
                <w:ilvl w:val="0"/>
                <w:numId w:val="7"/>
              </w:numPr>
              <w:rPr>
                <w:sz w:val="24"/>
                <w:szCs w:val="24"/>
              </w:rPr>
            </w:pPr>
            <w:proofErr w:type="spellStart"/>
            <w:r w:rsidRPr="00345747">
              <w:rPr>
                <w:sz w:val="24"/>
                <w:szCs w:val="24"/>
              </w:rPr>
              <w:t>Septoriosis</w:t>
            </w:r>
            <w:proofErr w:type="spellEnd"/>
          </w:p>
          <w:p w:rsidR="00345747" w:rsidRPr="00345747" w:rsidRDefault="00345747" w:rsidP="00345747">
            <w:pPr>
              <w:pStyle w:val="Prrafodelista"/>
              <w:numPr>
                <w:ilvl w:val="0"/>
                <w:numId w:val="7"/>
              </w:numPr>
              <w:rPr>
                <w:sz w:val="24"/>
                <w:szCs w:val="24"/>
              </w:rPr>
            </w:pPr>
            <w:r w:rsidRPr="00345747">
              <w:rPr>
                <w:sz w:val="24"/>
                <w:szCs w:val="24"/>
              </w:rPr>
              <w:t xml:space="preserve">Virus  del mosaico </w:t>
            </w:r>
            <w:proofErr w:type="spellStart"/>
            <w:r w:rsidRPr="00345747">
              <w:rPr>
                <w:sz w:val="24"/>
                <w:szCs w:val="24"/>
              </w:rPr>
              <w:t>delalechuga</w:t>
            </w:r>
            <w:proofErr w:type="spellEnd"/>
            <w:r w:rsidRPr="00345747">
              <w:rPr>
                <w:sz w:val="24"/>
                <w:szCs w:val="24"/>
              </w:rPr>
              <w:t xml:space="preserve"> </w:t>
            </w:r>
          </w:p>
          <w:p w:rsidR="00345747" w:rsidRPr="00345747" w:rsidRDefault="00345747" w:rsidP="00345747">
            <w:pPr>
              <w:pStyle w:val="Prrafodelista"/>
              <w:numPr>
                <w:ilvl w:val="0"/>
                <w:numId w:val="7"/>
              </w:numPr>
              <w:rPr>
                <w:sz w:val="24"/>
                <w:szCs w:val="24"/>
              </w:rPr>
            </w:pPr>
            <w:r w:rsidRPr="00345747">
              <w:rPr>
                <w:sz w:val="24"/>
                <w:szCs w:val="24"/>
              </w:rPr>
              <w:t xml:space="preserve"> Virus del bronceado del tomate</w:t>
            </w:r>
          </w:p>
        </w:tc>
      </w:tr>
    </w:tbl>
    <w:p w:rsidR="00345747" w:rsidRDefault="00345747" w:rsidP="00345747"/>
    <w:p w:rsidR="00345747" w:rsidRPr="006C2E59" w:rsidRDefault="006C2E59" w:rsidP="00345747">
      <w:pPr>
        <w:rPr>
          <w:b/>
        </w:rPr>
      </w:pPr>
      <w:r w:rsidRPr="006C2E59">
        <w:rPr>
          <w:b/>
        </w:rPr>
        <w:t xml:space="preserve">PROPAGACIÓN: </w:t>
      </w:r>
    </w:p>
    <w:p w:rsidR="00345747" w:rsidRDefault="00345747" w:rsidP="006C2E59">
      <w:pPr>
        <w:pStyle w:val="Prrafodelista"/>
        <w:numPr>
          <w:ilvl w:val="0"/>
          <w:numId w:val="4"/>
        </w:numPr>
      </w:pPr>
      <w:r>
        <w:t xml:space="preserve">Por semilla </w:t>
      </w:r>
    </w:p>
    <w:p w:rsidR="00345747" w:rsidRPr="006C2E59" w:rsidRDefault="006C2E59" w:rsidP="00345747">
      <w:pPr>
        <w:rPr>
          <w:b/>
        </w:rPr>
      </w:pPr>
      <w:r w:rsidRPr="006C2E59">
        <w:rPr>
          <w:b/>
        </w:rPr>
        <w:t>MÉTODOS DE SIEMBRA</w:t>
      </w:r>
    </w:p>
    <w:p w:rsidR="006C2E59" w:rsidRPr="006C2E59" w:rsidRDefault="006C2E59" w:rsidP="006C2E59">
      <w:pPr>
        <w:pStyle w:val="Prrafodelista"/>
        <w:numPr>
          <w:ilvl w:val="0"/>
          <w:numId w:val="4"/>
        </w:numPr>
      </w:pPr>
      <w:r w:rsidRPr="006C2E59">
        <w:t xml:space="preserve">Directo </w:t>
      </w:r>
    </w:p>
    <w:p w:rsidR="00345747" w:rsidRPr="006C2E59" w:rsidRDefault="006C2E59" w:rsidP="006C2E59">
      <w:pPr>
        <w:pStyle w:val="Prrafodelista"/>
        <w:numPr>
          <w:ilvl w:val="0"/>
          <w:numId w:val="4"/>
        </w:numPr>
      </w:pPr>
      <w:r w:rsidRPr="006C2E59">
        <w:t xml:space="preserve">Semillero </w:t>
      </w:r>
      <w:r w:rsidR="00345747" w:rsidRPr="006C2E59">
        <w:t xml:space="preserve">  </w:t>
      </w:r>
    </w:p>
    <w:p w:rsidR="00345747" w:rsidRDefault="00345747" w:rsidP="00345747">
      <w:r>
        <w:t xml:space="preserve"> </w:t>
      </w: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4C194E" w:rsidRDefault="006C2E59">
      <w:pPr>
        <w:rPr>
          <w:b/>
        </w:rPr>
      </w:pPr>
      <w:r w:rsidRPr="006C2E59">
        <w:rPr>
          <w:b/>
        </w:rPr>
        <w:lastRenderedPageBreak/>
        <w:t xml:space="preserve">PROCEDIMIENTO DE PRÁCTICA </w:t>
      </w:r>
      <w:r>
        <w:rPr>
          <w:b/>
        </w:rPr>
        <w:t xml:space="preserve"> DE CULTIVO</w:t>
      </w:r>
    </w:p>
    <w:p w:rsidR="006C2E59" w:rsidRPr="006C2E59" w:rsidRDefault="006C2E59" w:rsidP="006C2E59">
      <w:pPr>
        <w:pStyle w:val="Prrafodelista"/>
        <w:numPr>
          <w:ilvl w:val="0"/>
          <w:numId w:val="8"/>
        </w:numPr>
        <w:rPr>
          <w:b/>
        </w:rPr>
      </w:pPr>
      <w:r>
        <w:t xml:space="preserve">Se tomaron tres sustratos que son:   compostaje, </w:t>
      </w:r>
      <w:proofErr w:type="spellStart"/>
      <w:r>
        <w:t>lombricultura</w:t>
      </w:r>
      <w:proofErr w:type="spellEnd"/>
      <w:r>
        <w:t>, tierra de universidad</w:t>
      </w:r>
    </w:p>
    <w:p w:rsidR="006C2E59" w:rsidRDefault="006C2E59" w:rsidP="006C2E59">
      <w:pPr>
        <w:pStyle w:val="Prrafodelista"/>
        <w:numPr>
          <w:ilvl w:val="0"/>
          <w:numId w:val="9"/>
        </w:numPr>
      </w:pPr>
      <w:r w:rsidRPr="006C2E59">
        <w:t xml:space="preserve">El </w:t>
      </w:r>
      <w:r>
        <w:t xml:space="preserve">compostaje fue </w:t>
      </w:r>
      <w:r w:rsidRPr="006C2E59">
        <w:t xml:space="preserve">elaborado con los siguiente materiales </w:t>
      </w:r>
    </w:p>
    <w:p w:rsidR="006C2E59" w:rsidRDefault="006C2E59" w:rsidP="006C2E59">
      <w:pPr>
        <w:pStyle w:val="Prrafodelista"/>
        <w:numPr>
          <w:ilvl w:val="0"/>
          <w:numId w:val="10"/>
        </w:numPr>
      </w:pPr>
      <w:r>
        <w:t>cascarilla de arroz  3 bultos</w:t>
      </w:r>
    </w:p>
    <w:p w:rsidR="006C2E59" w:rsidRDefault="006C2E59" w:rsidP="006C2E59">
      <w:pPr>
        <w:pStyle w:val="Prrafodelista"/>
        <w:numPr>
          <w:ilvl w:val="0"/>
          <w:numId w:val="10"/>
        </w:numPr>
      </w:pPr>
      <w:r>
        <w:t>estiércol seco 10 bultos</w:t>
      </w:r>
    </w:p>
    <w:p w:rsidR="006C2E59" w:rsidRDefault="00976307" w:rsidP="006C2E59">
      <w:pPr>
        <w:pStyle w:val="Prrafodelista"/>
        <w:numPr>
          <w:ilvl w:val="0"/>
          <w:numId w:val="10"/>
        </w:numPr>
      </w:pPr>
      <w:r>
        <w:t>cal dolomit</w:t>
      </w:r>
      <w:r w:rsidR="006C2E59">
        <w:t xml:space="preserve">a 3 bultos </w:t>
      </w:r>
    </w:p>
    <w:p w:rsidR="006C2E59" w:rsidRDefault="006C2E59" w:rsidP="006C2E59">
      <w:pPr>
        <w:pStyle w:val="Prrafodelista"/>
        <w:numPr>
          <w:ilvl w:val="0"/>
          <w:numId w:val="10"/>
        </w:numPr>
      </w:pPr>
      <w:r>
        <w:t xml:space="preserve">ceniza 2 bultos </w:t>
      </w:r>
    </w:p>
    <w:p w:rsidR="006C2E59" w:rsidRDefault="006C2E59" w:rsidP="006C2E59">
      <w:pPr>
        <w:pStyle w:val="Prrafodelista"/>
        <w:numPr>
          <w:ilvl w:val="0"/>
          <w:numId w:val="10"/>
        </w:numPr>
      </w:pPr>
      <w:r>
        <w:t>roca fosfórica 2 bultos</w:t>
      </w:r>
    </w:p>
    <w:p w:rsidR="006C2E59" w:rsidRDefault="00976307" w:rsidP="006C2E59">
      <w:pPr>
        <w:pStyle w:val="Prrafodelista"/>
        <w:numPr>
          <w:ilvl w:val="0"/>
          <w:numId w:val="10"/>
        </w:numPr>
      </w:pPr>
      <w:r>
        <w:t>harina</w:t>
      </w:r>
      <w:r w:rsidR="006C2E59">
        <w:t xml:space="preserve"> de rocas  1 bulto</w:t>
      </w:r>
    </w:p>
    <w:p w:rsidR="006C2E59" w:rsidRDefault="006C2E59" w:rsidP="006C2E59">
      <w:pPr>
        <w:pStyle w:val="Prrafodelista"/>
        <w:numPr>
          <w:ilvl w:val="0"/>
          <w:numId w:val="10"/>
        </w:numPr>
      </w:pPr>
      <w:r>
        <w:t>fosfito 1 y 2 bultos</w:t>
      </w:r>
    </w:p>
    <w:p w:rsidR="006C2E59" w:rsidRDefault="00976307" w:rsidP="006C2E59">
      <w:pPr>
        <w:pStyle w:val="Prrafodelista"/>
        <w:numPr>
          <w:ilvl w:val="0"/>
          <w:numId w:val="10"/>
        </w:numPr>
      </w:pPr>
      <w:r>
        <w:t xml:space="preserve">harina de huesos medio bulto </w:t>
      </w:r>
    </w:p>
    <w:p w:rsidR="00976307" w:rsidRDefault="00976307" w:rsidP="00976307">
      <w:pPr>
        <w:pStyle w:val="Prrafodelista"/>
        <w:numPr>
          <w:ilvl w:val="0"/>
          <w:numId w:val="10"/>
        </w:numPr>
      </w:pPr>
      <w:r>
        <w:t>caldo microbiano 50 litros</w:t>
      </w:r>
    </w:p>
    <w:p w:rsidR="00976307" w:rsidRDefault="00976307" w:rsidP="00976307">
      <w:pPr>
        <w:ind w:left="1440"/>
      </w:pPr>
      <w:proofErr w:type="gramStart"/>
      <w:r>
        <w:t>de</w:t>
      </w:r>
      <w:proofErr w:type="gramEnd"/>
      <w:r>
        <w:t xml:space="preserve"> este preparado se utilizaron ½ kilo para los semilleros y 75 gramos por bolsa </w:t>
      </w:r>
    </w:p>
    <w:p w:rsidR="00976307" w:rsidRDefault="00976307" w:rsidP="00976307">
      <w:pPr>
        <w:pStyle w:val="Prrafodelista"/>
        <w:numPr>
          <w:ilvl w:val="0"/>
          <w:numId w:val="9"/>
        </w:numPr>
      </w:pPr>
      <w:r>
        <w:t xml:space="preserve">lombricultivo fue elaborado con lo siguiente </w:t>
      </w:r>
    </w:p>
    <w:p w:rsidR="00976307" w:rsidRDefault="00976307" w:rsidP="00976307">
      <w:pPr>
        <w:pStyle w:val="Prrafodelista"/>
        <w:numPr>
          <w:ilvl w:val="2"/>
          <w:numId w:val="14"/>
        </w:numPr>
      </w:pPr>
      <w:r>
        <w:t xml:space="preserve">a la lombriz se le alimento con desperdicios de la cocina de un restaurante de Bogotá </w:t>
      </w:r>
    </w:p>
    <w:p w:rsidR="00976307" w:rsidRDefault="00976307" w:rsidP="00976307">
      <w:pPr>
        <w:pStyle w:val="Prrafodelista"/>
        <w:ind w:left="2160"/>
      </w:pPr>
      <w:r>
        <w:t xml:space="preserve">De este preparado se utilizo ½ para los semilleros y 75g en bolsa </w:t>
      </w:r>
    </w:p>
    <w:p w:rsidR="00976307" w:rsidRDefault="00976307" w:rsidP="00976307">
      <w:pPr>
        <w:pStyle w:val="Prrafodelista"/>
        <w:numPr>
          <w:ilvl w:val="0"/>
          <w:numId w:val="9"/>
        </w:numPr>
      </w:pPr>
      <w:r>
        <w:t xml:space="preserve">tierra de la universidad este sustrato no fue elaborado </w:t>
      </w:r>
    </w:p>
    <w:p w:rsidR="00B9625C" w:rsidRPr="00B9625C" w:rsidRDefault="00B9625C" w:rsidP="00976307">
      <w:pPr>
        <w:pStyle w:val="Prrafodelista"/>
        <w:numPr>
          <w:ilvl w:val="0"/>
          <w:numId w:val="8"/>
        </w:numPr>
      </w:pPr>
      <w:r>
        <w:rPr>
          <w:b/>
        </w:rPr>
        <w:t xml:space="preserve"> </w:t>
      </w:r>
      <w:r w:rsidRPr="00B9625C">
        <w:t xml:space="preserve">escoger especie para trabajo </w:t>
      </w:r>
    </w:p>
    <w:p w:rsidR="00B9625C" w:rsidRDefault="00B9625C" w:rsidP="00B9625C">
      <w:pPr>
        <w:pStyle w:val="Prrafodelista"/>
        <w:numPr>
          <w:ilvl w:val="0"/>
          <w:numId w:val="9"/>
        </w:numPr>
      </w:pPr>
      <w:r w:rsidRPr="00B9625C">
        <w:t xml:space="preserve">La planta con la que se va a trabajar es una lechuga con nombre científico  </w:t>
      </w:r>
      <w:r w:rsidRPr="00B9625C">
        <w:rPr>
          <w:rFonts w:ascii="Arial" w:hAnsi="Arial" w:cs="Arial"/>
          <w:bCs/>
          <w:i/>
          <w:iCs/>
          <w:color w:val="000000"/>
          <w:shd w:val="clear" w:color="auto" w:fill="F9F9F9"/>
        </w:rPr>
        <w:t>Lactuca sativa</w:t>
      </w:r>
      <w:r w:rsidRPr="00B9625C">
        <w:rPr>
          <w:rFonts w:ascii="Arial" w:hAnsi="Arial" w:cs="Arial"/>
          <w:color w:val="000000"/>
          <w:sz w:val="13"/>
          <w:szCs w:val="13"/>
        </w:rPr>
        <w:t xml:space="preserve"> </w:t>
      </w:r>
      <w:hyperlink r:id="rId25" w:tooltip="L." w:history="1">
        <w:r w:rsidRPr="00B9625C">
          <w:rPr>
            <w:rStyle w:val="Hipervnculo"/>
            <w:rFonts w:ascii="Arial" w:hAnsi="Arial" w:cs="Arial"/>
            <w:smallCaps/>
            <w:color w:val="000000" w:themeColor="text1"/>
            <w:u w:val="none"/>
            <w:shd w:val="clear" w:color="auto" w:fill="F9F9F9"/>
          </w:rPr>
          <w:t>L.</w:t>
        </w:r>
      </w:hyperlink>
      <w:r w:rsidRPr="00B9625C">
        <w:rPr>
          <w:rFonts w:ascii="Arial" w:hAnsi="Arial" w:cs="Arial"/>
          <w:smallCaps/>
          <w:color w:val="000000" w:themeColor="text1"/>
          <w:shd w:val="clear" w:color="auto" w:fill="F9F9F9"/>
        </w:rPr>
        <w:t xml:space="preserve">  y </w:t>
      </w:r>
      <w:r w:rsidRPr="00B9625C">
        <w:t xml:space="preserve">Variedad Batavia  su método de propagación es por semilla es decir sexual </w:t>
      </w:r>
    </w:p>
    <w:p w:rsidR="00BF1A6A" w:rsidRDefault="00B9625C" w:rsidP="00B9625C">
      <w:pPr>
        <w:pStyle w:val="Prrafodelista"/>
        <w:numPr>
          <w:ilvl w:val="0"/>
          <w:numId w:val="8"/>
        </w:numPr>
      </w:pPr>
      <w:r>
        <w:t xml:space="preserve">Hormonas naturales </w:t>
      </w:r>
      <w:r w:rsidR="00BF1A6A">
        <w:t>:</w:t>
      </w:r>
    </w:p>
    <w:p w:rsidR="0053214C" w:rsidRDefault="00BF1A6A" w:rsidP="0053214C">
      <w:pPr>
        <w:pStyle w:val="Prrafodelista"/>
        <w:numPr>
          <w:ilvl w:val="0"/>
          <w:numId w:val="9"/>
        </w:numPr>
      </w:pPr>
      <w:r>
        <w:t xml:space="preserve">Agua de lenteja   que contiene  auxinas </w:t>
      </w:r>
    </w:p>
    <w:p w:rsidR="00BF1A6A" w:rsidRDefault="00BF1A6A" w:rsidP="00BF1A6A">
      <w:pPr>
        <w:pStyle w:val="Prrafodelista"/>
        <w:numPr>
          <w:ilvl w:val="0"/>
          <w:numId w:val="8"/>
        </w:numPr>
      </w:pPr>
      <w:r>
        <w:t xml:space="preserve">Control  periódicos de las plantas para un monitoreo constante de: crecimiento, germinación,  grueso </w:t>
      </w:r>
    </w:p>
    <w:p w:rsidR="00BF1A6A" w:rsidRDefault="00BF1A6A" w:rsidP="00BF1A6A">
      <w:pPr>
        <w:rPr>
          <w:b/>
        </w:rPr>
      </w:pPr>
      <w:r w:rsidRPr="00BF1A6A">
        <w:rPr>
          <w:b/>
        </w:rPr>
        <w:t xml:space="preserve">PROCEDIMIENTO DE PRÁCTICA DE  LABORATORIOS </w:t>
      </w:r>
    </w:p>
    <w:p w:rsidR="00BF1A6A" w:rsidRDefault="00BF1A6A" w:rsidP="00BF1A6A">
      <w:pPr>
        <w:rPr>
          <w:b/>
        </w:rPr>
      </w:pPr>
      <w:r>
        <w:rPr>
          <w:b/>
        </w:rPr>
        <w:t xml:space="preserve">Tres laboratorios principales </w:t>
      </w:r>
    </w:p>
    <w:p w:rsidR="00BF1A6A" w:rsidRPr="00BF1A6A" w:rsidRDefault="00BF1A6A" w:rsidP="00BF1A6A">
      <w:pPr>
        <w:rPr>
          <w:b/>
        </w:rPr>
      </w:pPr>
    </w:p>
    <w:p w:rsidR="00BF1A6A" w:rsidRDefault="00BF1A6A">
      <w:pPr>
        <w:rPr>
          <w:b/>
        </w:rPr>
      </w:pPr>
      <w:r w:rsidRPr="00BF1A6A">
        <w:rPr>
          <w:b/>
        </w:rPr>
        <w:t xml:space="preserve">ANÁLISIS  DE SUELO BIBLIOGRÁFICO  DE LOS DIVERSOS SUSTRATOS </w:t>
      </w:r>
    </w:p>
    <w:p w:rsidR="00BF1A6A" w:rsidRPr="00BF1A6A" w:rsidRDefault="00BF1A6A">
      <w:pPr>
        <w:rPr>
          <w:b/>
        </w:rPr>
      </w:pPr>
      <w:r>
        <w:rPr>
          <w:b/>
        </w:rPr>
        <w:t xml:space="preserve">COMPOSTAJE: </w:t>
      </w:r>
    </w:p>
    <w:p w:rsidR="00BF1A6A" w:rsidRDefault="00BF1A6A"/>
    <w:p w:rsidR="00BF1A6A" w:rsidRDefault="00BF1A6A"/>
    <w:p w:rsidR="00555BA1" w:rsidRDefault="00555BA1">
      <w:pPr>
        <w:rPr>
          <w:b/>
        </w:rPr>
      </w:pPr>
    </w:p>
    <w:p w:rsidR="00CC71EB" w:rsidRDefault="00CC71EB">
      <w:pPr>
        <w:rPr>
          <w:b/>
        </w:rPr>
      </w:pPr>
      <w:r>
        <w:rPr>
          <w:b/>
        </w:rPr>
        <w:lastRenderedPageBreak/>
        <w:t>CALENDARIO:</w:t>
      </w:r>
    </w:p>
    <w:p w:rsidR="00CC71EB" w:rsidRDefault="00CC71EB">
      <w:pPr>
        <w:rPr>
          <w:b/>
        </w:rPr>
      </w:pPr>
      <w:r>
        <w:rPr>
          <w:b/>
        </w:rPr>
        <w:t xml:space="preserve"> </w:t>
      </w:r>
      <w:r w:rsidR="006C7A78">
        <w:rPr>
          <w:b/>
          <w:noProof/>
          <w:lang w:eastAsia="es-CO"/>
        </w:rPr>
        <w:drawing>
          <wp:inline distT="0" distB="0" distL="0" distR="0">
            <wp:extent cx="5974130" cy="3933022"/>
            <wp:effectExtent l="19050" t="0" r="757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l="15765" t="9806" r="31874" b="23654"/>
                    <a:stretch>
                      <a:fillRect/>
                    </a:stretch>
                  </pic:blipFill>
                  <pic:spPr bwMode="auto">
                    <a:xfrm>
                      <a:off x="0" y="0"/>
                      <a:ext cx="5974126" cy="3933020"/>
                    </a:xfrm>
                    <a:prstGeom prst="rect">
                      <a:avLst/>
                    </a:prstGeom>
                    <a:noFill/>
                    <a:ln w="9525">
                      <a:noFill/>
                      <a:miter lim="800000"/>
                      <a:headEnd/>
                      <a:tailEnd/>
                    </a:ln>
                  </pic:spPr>
                </pic:pic>
              </a:graphicData>
            </a:graphic>
          </wp:inline>
        </w:drawing>
      </w:r>
    </w:p>
    <w:p w:rsidR="006C7A78" w:rsidRDefault="006C7A78">
      <w:pPr>
        <w:rPr>
          <w:b/>
        </w:rPr>
      </w:pPr>
      <w:r>
        <w:rPr>
          <w:b/>
        </w:rPr>
        <w:t xml:space="preserve">Fechas: </w:t>
      </w:r>
    </w:p>
    <w:p w:rsidR="006C7A78" w:rsidRDefault="006C7A78" w:rsidP="006C7A78">
      <w:pPr>
        <w:pStyle w:val="Prrafodelista"/>
        <w:numPr>
          <w:ilvl w:val="0"/>
          <w:numId w:val="16"/>
        </w:numPr>
        <w:rPr>
          <w:b/>
        </w:rPr>
      </w:pPr>
      <w:r>
        <w:rPr>
          <w:b/>
        </w:rPr>
        <w:t xml:space="preserve"> 8 de marzo 2012 -------- siembra de semillas </w:t>
      </w:r>
    </w:p>
    <w:p w:rsidR="006C7A78" w:rsidRDefault="006C7A78" w:rsidP="006C7A78">
      <w:pPr>
        <w:pStyle w:val="Prrafodelista"/>
        <w:numPr>
          <w:ilvl w:val="0"/>
          <w:numId w:val="16"/>
        </w:numPr>
        <w:rPr>
          <w:b/>
        </w:rPr>
      </w:pPr>
      <w:r>
        <w:rPr>
          <w:b/>
        </w:rPr>
        <w:t xml:space="preserve">7 de marzo 2012--------- aplicación de hormonas naturales </w:t>
      </w:r>
    </w:p>
    <w:p w:rsidR="006C7A78" w:rsidRDefault="006C7A78" w:rsidP="006C7A78">
      <w:pPr>
        <w:pStyle w:val="Prrafodelista"/>
        <w:numPr>
          <w:ilvl w:val="0"/>
          <w:numId w:val="16"/>
        </w:numPr>
        <w:rPr>
          <w:b/>
        </w:rPr>
      </w:pPr>
      <w:r>
        <w:rPr>
          <w:b/>
        </w:rPr>
        <w:t xml:space="preserve">18  de marzo 2012-----------  fecha de monitoreo de germinación </w:t>
      </w:r>
    </w:p>
    <w:p w:rsidR="006C7A78" w:rsidRDefault="006C7A78" w:rsidP="006C7A78">
      <w:pPr>
        <w:pStyle w:val="Prrafodelista"/>
        <w:numPr>
          <w:ilvl w:val="0"/>
          <w:numId w:val="16"/>
        </w:numPr>
        <w:rPr>
          <w:b/>
        </w:rPr>
      </w:pPr>
      <w:r>
        <w:rPr>
          <w:b/>
        </w:rPr>
        <w:t xml:space="preserve">Fechas de monitoreo de germinación </w:t>
      </w:r>
    </w:p>
    <w:p w:rsidR="006C7A78" w:rsidRDefault="006C7A78" w:rsidP="006C7A78">
      <w:pPr>
        <w:pStyle w:val="Prrafodelista"/>
        <w:numPr>
          <w:ilvl w:val="0"/>
          <w:numId w:val="9"/>
        </w:numPr>
        <w:rPr>
          <w:b/>
        </w:rPr>
      </w:pPr>
      <w:r>
        <w:rPr>
          <w:b/>
        </w:rPr>
        <w:t>25 de marzo 2012</w:t>
      </w:r>
    </w:p>
    <w:p w:rsidR="006C7A78" w:rsidRDefault="006C7A78" w:rsidP="006C7A78">
      <w:pPr>
        <w:pStyle w:val="Prrafodelista"/>
        <w:numPr>
          <w:ilvl w:val="0"/>
          <w:numId w:val="9"/>
        </w:numPr>
        <w:rPr>
          <w:b/>
        </w:rPr>
      </w:pPr>
      <w:r>
        <w:rPr>
          <w:b/>
        </w:rPr>
        <w:t xml:space="preserve">1  de abril 2012 </w:t>
      </w:r>
    </w:p>
    <w:p w:rsidR="006C7A78" w:rsidRDefault="00550C08" w:rsidP="006C7A78">
      <w:pPr>
        <w:pStyle w:val="Prrafodelista"/>
        <w:numPr>
          <w:ilvl w:val="0"/>
          <w:numId w:val="9"/>
        </w:numPr>
        <w:rPr>
          <w:b/>
        </w:rPr>
      </w:pPr>
      <w:r>
        <w:rPr>
          <w:b/>
        </w:rPr>
        <w:t>22</w:t>
      </w:r>
      <w:r w:rsidR="006C7A78">
        <w:rPr>
          <w:b/>
        </w:rPr>
        <w:t xml:space="preserve"> de  abril 2012</w:t>
      </w:r>
    </w:p>
    <w:p w:rsidR="006C7A78" w:rsidRDefault="006C7A78" w:rsidP="006C7A78">
      <w:pPr>
        <w:pStyle w:val="Prrafodelista"/>
        <w:numPr>
          <w:ilvl w:val="0"/>
          <w:numId w:val="16"/>
        </w:numPr>
        <w:rPr>
          <w:b/>
        </w:rPr>
      </w:pPr>
      <w:r>
        <w:rPr>
          <w:b/>
        </w:rPr>
        <w:t xml:space="preserve">Fecha de cambio a la bolsa </w:t>
      </w:r>
    </w:p>
    <w:p w:rsidR="006C7A78" w:rsidRDefault="00E3454C" w:rsidP="006C7A78">
      <w:pPr>
        <w:pStyle w:val="Prrafodelista"/>
        <w:numPr>
          <w:ilvl w:val="0"/>
          <w:numId w:val="17"/>
        </w:numPr>
        <w:rPr>
          <w:b/>
        </w:rPr>
      </w:pPr>
      <w:r>
        <w:rPr>
          <w:b/>
        </w:rPr>
        <w:t>5 de  abril 2012</w:t>
      </w:r>
    </w:p>
    <w:p w:rsidR="00E3454C" w:rsidRPr="006C7A78" w:rsidRDefault="00E3454C" w:rsidP="00E3454C">
      <w:pPr>
        <w:pStyle w:val="Prrafodelista"/>
        <w:ind w:left="1440"/>
        <w:rPr>
          <w:b/>
        </w:rPr>
      </w:pPr>
    </w:p>
    <w:p w:rsidR="00555BA1" w:rsidRDefault="00555BA1">
      <w:pPr>
        <w:rPr>
          <w:b/>
        </w:rPr>
      </w:pPr>
    </w:p>
    <w:p w:rsidR="00555BA1" w:rsidRDefault="00555BA1">
      <w:pPr>
        <w:rPr>
          <w:b/>
        </w:rPr>
      </w:pPr>
    </w:p>
    <w:p w:rsidR="00555BA1" w:rsidRDefault="00555BA1">
      <w:pPr>
        <w:rPr>
          <w:b/>
        </w:rPr>
      </w:pPr>
    </w:p>
    <w:p w:rsidR="00555BA1" w:rsidRDefault="00555BA1">
      <w:pPr>
        <w:rPr>
          <w:b/>
        </w:rPr>
      </w:pPr>
    </w:p>
    <w:p w:rsidR="00BF1A6A" w:rsidRDefault="00BF1A6A">
      <w:pPr>
        <w:rPr>
          <w:b/>
        </w:rPr>
      </w:pPr>
      <w:r w:rsidRPr="00BF1A6A">
        <w:rPr>
          <w:b/>
        </w:rPr>
        <w:lastRenderedPageBreak/>
        <w:t xml:space="preserve">TABLAS DE MONITOREO </w:t>
      </w:r>
    </w:p>
    <w:p w:rsidR="0091391A" w:rsidRDefault="00E8021F">
      <w:r>
        <w:t xml:space="preserve">Tablas de propagación de lechuga crespa </w:t>
      </w:r>
    </w:p>
    <w:tbl>
      <w:tblPr>
        <w:tblStyle w:val="Tablaconcuadrcula"/>
        <w:tblW w:w="0" w:type="auto"/>
        <w:tblLook w:val="04A0"/>
      </w:tblPr>
      <w:tblGrid>
        <w:gridCol w:w="2992"/>
        <w:gridCol w:w="2993"/>
        <w:gridCol w:w="2993"/>
      </w:tblGrid>
      <w:tr w:rsidR="00E8021F" w:rsidTr="00E8021F">
        <w:tc>
          <w:tcPr>
            <w:tcW w:w="2992" w:type="dxa"/>
          </w:tcPr>
          <w:p w:rsidR="00E8021F" w:rsidRDefault="00E8021F">
            <w:r>
              <w:t xml:space="preserve">Sustratos </w:t>
            </w:r>
          </w:p>
        </w:tc>
        <w:tc>
          <w:tcPr>
            <w:tcW w:w="2993" w:type="dxa"/>
          </w:tcPr>
          <w:p w:rsidR="00E8021F" w:rsidRDefault="00E8021F">
            <w:r>
              <w:t xml:space="preserve"> Hormona natural </w:t>
            </w:r>
          </w:p>
        </w:tc>
        <w:tc>
          <w:tcPr>
            <w:tcW w:w="2993" w:type="dxa"/>
          </w:tcPr>
          <w:p w:rsidR="00E8021F" w:rsidRDefault="00E8021F">
            <w:r>
              <w:t xml:space="preserve">Número de plantas </w:t>
            </w:r>
          </w:p>
        </w:tc>
      </w:tr>
      <w:tr w:rsidR="00E8021F" w:rsidTr="00E8021F">
        <w:tc>
          <w:tcPr>
            <w:tcW w:w="2992" w:type="dxa"/>
          </w:tcPr>
          <w:p w:rsidR="00E8021F" w:rsidRDefault="00E8021F">
            <w:r>
              <w:t xml:space="preserve">Compostajes </w:t>
            </w:r>
          </w:p>
        </w:tc>
        <w:tc>
          <w:tcPr>
            <w:tcW w:w="2993" w:type="dxa"/>
          </w:tcPr>
          <w:p w:rsidR="00E8021F" w:rsidRDefault="000A0FD8">
            <w:r>
              <w:t xml:space="preserve">Auxinas naturales </w:t>
            </w:r>
          </w:p>
        </w:tc>
        <w:tc>
          <w:tcPr>
            <w:tcW w:w="2993" w:type="dxa"/>
          </w:tcPr>
          <w:p w:rsidR="00E8021F" w:rsidRDefault="000A0FD8">
            <w:r>
              <w:t>N° 15 semillas</w:t>
            </w:r>
          </w:p>
        </w:tc>
      </w:tr>
      <w:tr w:rsidR="00E8021F" w:rsidTr="00E8021F">
        <w:tc>
          <w:tcPr>
            <w:tcW w:w="2992" w:type="dxa"/>
          </w:tcPr>
          <w:p w:rsidR="00E8021F" w:rsidRDefault="00E8021F">
            <w:proofErr w:type="spellStart"/>
            <w:r>
              <w:t>Lombricultura</w:t>
            </w:r>
            <w:proofErr w:type="spellEnd"/>
            <w:r>
              <w:t xml:space="preserve"> </w:t>
            </w:r>
          </w:p>
        </w:tc>
        <w:tc>
          <w:tcPr>
            <w:tcW w:w="2993" w:type="dxa"/>
          </w:tcPr>
          <w:p w:rsidR="00E8021F" w:rsidRDefault="0053214C">
            <w:r>
              <w:t>Auxinas naturales</w:t>
            </w:r>
          </w:p>
        </w:tc>
        <w:tc>
          <w:tcPr>
            <w:tcW w:w="2993" w:type="dxa"/>
          </w:tcPr>
          <w:p w:rsidR="00E8021F" w:rsidRDefault="000A0FD8">
            <w:r>
              <w:t>N° 15 semillas</w:t>
            </w:r>
          </w:p>
        </w:tc>
      </w:tr>
      <w:tr w:rsidR="00E8021F" w:rsidTr="00E8021F">
        <w:tc>
          <w:tcPr>
            <w:tcW w:w="2992" w:type="dxa"/>
          </w:tcPr>
          <w:p w:rsidR="00E8021F" w:rsidRDefault="00E8021F">
            <w:r>
              <w:t xml:space="preserve">Tierra de universidad </w:t>
            </w:r>
          </w:p>
        </w:tc>
        <w:tc>
          <w:tcPr>
            <w:tcW w:w="2993" w:type="dxa"/>
          </w:tcPr>
          <w:p w:rsidR="00E8021F" w:rsidRDefault="000A0FD8">
            <w:r>
              <w:t xml:space="preserve">Nada </w:t>
            </w:r>
          </w:p>
        </w:tc>
        <w:tc>
          <w:tcPr>
            <w:tcW w:w="2993" w:type="dxa"/>
          </w:tcPr>
          <w:p w:rsidR="00E8021F" w:rsidRDefault="000A0FD8">
            <w:r>
              <w:t>N° 15 semillas</w:t>
            </w:r>
          </w:p>
        </w:tc>
      </w:tr>
    </w:tbl>
    <w:p w:rsidR="00E8021F" w:rsidRDefault="00E8021F"/>
    <w:p w:rsidR="0014628C" w:rsidRDefault="0014628C">
      <w:r>
        <w:t xml:space="preserve">Los hormonas naturales que se utilizaron para los tipos de suelo y para la semilla  fueron buenos por el motivo que  permitieron la germinación adecuadas de algunas plántulas  por lo tanto  las semillas  que no fueron germinadas  fue por motivos de inviabilidad de la semilla </w:t>
      </w:r>
    </w:p>
    <w:p w:rsidR="0014628C" w:rsidRDefault="0014628C">
      <w:pPr>
        <w:rPr>
          <w:b/>
        </w:rPr>
      </w:pPr>
    </w:p>
    <w:p w:rsidR="006C7A78" w:rsidRDefault="006C7A78">
      <w:pPr>
        <w:rPr>
          <w:b/>
        </w:rPr>
      </w:pPr>
    </w:p>
    <w:p w:rsidR="00BF1A6A" w:rsidRDefault="00663F2D">
      <w:pPr>
        <w:rPr>
          <w:b/>
        </w:rPr>
      </w:pPr>
      <w:r w:rsidRPr="00663F2D">
        <w:rPr>
          <w:b/>
        </w:rPr>
        <w:t xml:space="preserve">MONITOREO  DE GERMINACIÓN DE LAS LECHUGAS </w:t>
      </w:r>
    </w:p>
    <w:tbl>
      <w:tblPr>
        <w:tblStyle w:val="Tablaconcuadrcula"/>
        <w:tblW w:w="0" w:type="auto"/>
        <w:tblLook w:val="04A0"/>
      </w:tblPr>
      <w:tblGrid>
        <w:gridCol w:w="959"/>
        <w:gridCol w:w="2008"/>
        <w:gridCol w:w="25"/>
        <w:gridCol w:w="802"/>
        <w:gridCol w:w="2174"/>
        <w:gridCol w:w="16"/>
        <w:gridCol w:w="645"/>
        <w:gridCol w:w="2349"/>
      </w:tblGrid>
      <w:tr w:rsidR="00663F2D" w:rsidTr="0092651B">
        <w:tc>
          <w:tcPr>
            <w:tcW w:w="8978" w:type="dxa"/>
            <w:gridSpan w:val="8"/>
          </w:tcPr>
          <w:p w:rsidR="00663F2D" w:rsidRDefault="00663F2D" w:rsidP="00663F2D">
            <w:pPr>
              <w:jc w:val="center"/>
              <w:rPr>
                <w:b/>
              </w:rPr>
            </w:pPr>
            <w:r>
              <w:rPr>
                <w:b/>
              </w:rPr>
              <w:t>Fecha de siembra de semillas  8 de marzo del  2012</w:t>
            </w:r>
          </w:p>
          <w:p w:rsidR="00F62BDF" w:rsidRPr="00F62BDF" w:rsidRDefault="00F62BDF" w:rsidP="00663F2D">
            <w:pPr>
              <w:jc w:val="center"/>
              <w:rPr>
                <w:b/>
                <w:color w:val="FF0000"/>
              </w:rPr>
            </w:pPr>
            <w:r w:rsidRPr="00F62BDF">
              <w:rPr>
                <w:b/>
                <w:color w:val="FF0000"/>
              </w:rPr>
              <w:t xml:space="preserve">aplicación del agua de lenteja  7 marzo sumergidas por dos horas </w:t>
            </w:r>
          </w:p>
          <w:p w:rsidR="00F62BDF" w:rsidRDefault="00F62BDF" w:rsidP="00663F2D">
            <w:pPr>
              <w:jc w:val="center"/>
              <w:rPr>
                <w:b/>
              </w:rPr>
            </w:pPr>
            <w:r w:rsidRPr="00F62BDF">
              <w:rPr>
                <w:b/>
                <w:color w:val="FF0000"/>
              </w:rPr>
              <w:t>y aplicación 10 y 15 de marzo  en forma líquida con aerosol</w:t>
            </w:r>
            <w:r>
              <w:rPr>
                <w:b/>
              </w:rPr>
              <w:t xml:space="preserve"> </w:t>
            </w:r>
          </w:p>
        </w:tc>
      </w:tr>
      <w:tr w:rsidR="00663F2D" w:rsidTr="0092651B">
        <w:tc>
          <w:tcPr>
            <w:tcW w:w="8978" w:type="dxa"/>
            <w:gridSpan w:val="8"/>
          </w:tcPr>
          <w:p w:rsidR="00663F2D" w:rsidRDefault="00663F2D" w:rsidP="00663F2D">
            <w:pPr>
              <w:jc w:val="center"/>
              <w:rPr>
                <w:b/>
              </w:rPr>
            </w:pPr>
            <w:r>
              <w:rPr>
                <w:b/>
              </w:rPr>
              <w:t>Fecha de monitoreo de germinación  18 de marzo del 2012</w:t>
            </w:r>
          </w:p>
        </w:tc>
      </w:tr>
      <w:tr w:rsidR="00663F2D" w:rsidTr="00663F2D">
        <w:tc>
          <w:tcPr>
            <w:tcW w:w="2967" w:type="dxa"/>
            <w:gridSpan w:val="2"/>
          </w:tcPr>
          <w:p w:rsidR="00663F2D" w:rsidRDefault="00663F2D">
            <w:pPr>
              <w:rPr>
                <w:b/>
              </w:rPr>
            </w:pPr>
            <w:r>
              <w:rPr>
                <w:b/>
              </w:rPr>
              <w:t xml:space="preserve">  Compostaje</w:t>
            </w:r>
          </w:p>
        </w:tc>
        <w:tc>
          <w:tcPr>
            <w:tcW w:w="3001" w:type="dxa"/>
            <w:gridSpan w:val="3"/>
          </w:tcPr>
          <w:p w:rsidR="00663F2D" w:rsidRDefault="00663F2D">
            <w:pPr>
              <w:rPr>
                <w:b/>
              </w:rPr>
            </w:pPr>
            <w:proofErr w:type="spellStart"/>
            <w:r>
              <w:rPr>
                <w:b/>
              </w:rPr>
              <w:t>Lombricompuestos</w:t>
            </w:r>
            <w:proofErr w:type="spellEnd"/>
          </w:p>
        </w:tc>
        <w:tc>
          <w:tcPr>
            <w:tcW w:w="3010" w:type="dxa"/>
            <w:gridSpan w:val="3"/>
          </w:tcPr>
          <w:p w:rsidR="00663F2D" w:rsidRDefault="00663F2D">
            <w:pPr>
              <w:rPr>
                <w:b/>
              </w:rPr>
            </w:pPr>
            <w:r>
              <w:rPr>
                <w:b/>
              </w:rPr>
              <w:t>Tierra de universidad</w:t>
            </w:r>
          </w:p>
        </w:tc>
      </w:tr>
      <w:tr w:rsidR="00663F2D" w:rsidTr="00663F2D">
        <w:tc>
          <w:tcPr>
            <w:tcW w:w="959" w:type="dxa"/>
          </w:tcPr>
          <w:p w:rsidR="00663F2D" w:rsidRDefault="00663F2D">
            <w:pPr>
              <w:rPr>
                <w:b/>
              </w:rPr>
            </w:pPr>
            <w:r>
              <w:rPr>
                <w:b/>
              </w:rPr>
              <w:t>N°</w:t>
            </w:r>
          </w:p>
        </w:tc>
        <w:tc>
          <w:tcPr>
            <w:tcW w:w="2033" w:type="dxa"/>
            <w:gridSpan w:val="2"/>
          </w:tcPr>
          <w:p w:rsidR="00663F2D" w:rsidRDefault="00663F2D">
            <w:pPr>
              <w:rPr>
                <w:b/>
              </w:rPr>
            </w:pPr>
            <w:r>
              <w:rPr>
                <w:b/>
              </w:rPr>
              <w:t xml:space="preserve">Germinación </w:t>
            </w:r>
          </w:p>
        </w:tc>
        <w:tc>
          <w:tcPr>
            <w:tcW w:w="802" w:type="dxa"/>
          </w:tcPr>
          <w:p w:rsidR="00663F2D" w:rsidRDefault="00663F2D">
            <w:pPr>
              <w:rPr>
                <w:b/>
              </w:rPr>
            </w:pPr>
            <w:r>
              <w:rPr>
                <w:b/>
              </w:rPr>
              <w:t>N°</w:t>
            </w:r>
          </w:p>
        </w:tc>
        <w:tc>
          <w:tcPr>
            <w:tcW w:w="2190" w:type="dxa"/>
            <w:gridSpan w:val="2"/>
          </w:tcPr>
          <w:p w:rsidR="00663F2D" w:rsidRDefault="00663F2D">
            <w:pPr>
              <w:rPr>
                <w:b/>
              </w:rPr>
            </w:pPr>
            <w:r>
              <w:rPr>
                <w:b/>
              </w:rPr>
              <w:t xml:space="preserve">Germinación </w:t>
            </w:r>
          </w:p>
        </w:tc>
        <w:tc>
          <w:tcPr>
            <w:tcW w:w="645" w:type="dxa"/>
          </w:tcPr>
          <w:p w:rsidR="00663F2D" w:rsidRDefault="00663F2D">
            <w:pPr>
              <w:rPr>
                <w:b/>
              </w:rPr>
            </w:pPr>
            <w:r>
              <w:rPr>
                <w:b/>
              </w:rPr>
              <w:t>N°</w:t>
            </w:r>
          </w:p>
        </w:tc>
        <w:tc>
          <w:tcPr>
            <w:tcW w:w="2349" w:type="dxa"/>
          </w:tcPr>
          <w:p w:rsidR="00663F2D" w:rsidRDefault="00663F2D">
            <w:pPr>
              <w:rPr>
                <w:b/>
              </w:rPr>
            </w:pPr>
            <w:r>
              <w:rPr>
                <w:b/>
              </w:rPr>
              <w:t xml:space="preserve">Germinación </w:t>
            </w:r>
          </w:p>
        </w:tc>
      </w:tr>
      <w:tr w:rsidR="00663F2D" w:rsidTr="00663F2D">
        <w:tc>
          <w:tcPr>
            <w:tcW w:w="959" w:type="dxa"/>
          </w:tcPr>
          <w:p w:rsidR="00663F2D" w:rsidRDefault="00663F2D">
            <w:pPr>
              <w:rPr>
                <w:b/>
              </w:rPr>
            </w:pPr>
            <w:r>
              <w:rPr>
                <w:b/>
              </w:rPr>
              <w:t>1</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1</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2</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2</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2</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3</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3</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3</w:t>
            </w:r>
          </w:p>
        </w:tc>
        <w:tc>
          <w:tcPr>
            <w:tcW w:w="2349" w:type="dxa"/>
          </w:tcPr>
          <w:p w:rsidR="00663F2D" w:rsidRDefault="00663F2D">
            <w:pPr>
              <w:rPr>
                <w:b/>
              </w:rPr>
            </w:pPr>
            <w:r>
              <w:rPr>
                <w:b/>
              </w:rPr>
              <w:t xml:space="preserve">No </w:t>
            </w:r>
          </w:p>
        </w:tc>
      </w:tr>
      <w:tr w:rsidR="00663F2D" w:rsidTr="00663F2D">
        <w:tc>
          <w:tcPr>
            <w:tcW w:w="959" w:type="dxa"/>
          </w:tcPr>
          <w:p w:rsidR="00663F2D" w:rsidRDefault="00663F2D">
            <w:pPr>
              <w:rPr>
                <w:b/>
              </w:rPr>
            </w:pPr>
            <w:r>
              <w:rPr>
                <w:b/>
              </w:rPr>
              <w:t>4</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4</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4</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5</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5</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5</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6</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6</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6</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7</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7</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7</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8</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8</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8</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9</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9</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9</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10</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10</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10</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11</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11</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11</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12</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12</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12</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13</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13</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13</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14</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14</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14</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15</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15</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15</w:t>
            </w:r>
          </w:p>
        </w:tc>
        <w:tc>
          <w:tcPr>
            <w:tcW w:w="2349" w:type="dxa"/>
          </w:tcPr>
          <w:p w:rsidR="00663F2D" w:rsidRDefault="00663F2D">
            <w:pPr>
              <w:rPr>
                <w:b/>
              </w:rPr>
            </w:pPr>
            <w:r>
              <w:rPr>
                <w:b/>
              </w:rPr>
              <w:t>No</w:t>
            </w:r>
          </w:p>
        </w:tc>
      </w:tr>
    </w:tbl>
    <w:p w:rsidR="0003299A" w:rsidRDefault="0003299A">
      <w:pPr>
        <w:rPr>
          <w:b/>
        </w:rPr>
      </w:pPr>
      <w:r>
        <w:rPr>
          <w:b/>
        </w:rPr>
        <w:t xml:space="preserve">  </w:t>
      </w:r>
    </w:p>
    <w:p w:rsidR="00C7388B" w:rsidRDefault="00C7388B">
      <w:pPr>
        <w:rPr>
          <w:b/>
        </w:rPr>
      </w:pPr>
    </w:p>
    <w:p w:rsidR="00C7388B" w:rsidRDefault="008567CF">
      <w:pPr>
        <w:rPr>
          <w:b/>
        </w:rPr>
      </w:pPr>
      <w:r>
        <w:rPr>
          <w:b/>
          <w:noProof/>
          <w:lang w:eastAsia="es-CO"/>
        </w:rPr>
        <w:lastRenderedPageBreak/>
        <w:drawing>
          <wp:inline distT="0" distB="0" distL="0" distR="0">
            <wp:extent cx="5783029" cy="3966072"/>
            <wp:effectExtent l="19050" t="0" r="8171" b="0"/>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l="12413" r="12642"/>
                    <a:stretch>
                      <a:fillRect/>
                    </a:stretch>
                  </pic:blipFill>
                  <pic:spPr bwMode="auto">
                    <a:xfrm>
                      <a:off x="0" y="0"/>
                      <a:ext cx="5786839" cy="3968685"/>
                    </a:xfrm>
                    <a:prstGeom prst="rect">
                      <a:avLst/>
                    </a:prstGeom>
                    <a:noFill/>
                    <a:ln w="9525">
                      <a:noFill/>
                      <a:miter lim="800000"/>
                      <a:headEnd/>
                      <a:tailEnd/>
                    </a:ln>
                  </pic:spPr>
                </pic:pic>
              </a:graphicData>
            </a:graphic>
          </wp:inline>
        </w:drawing>
      </w:r>
    </w:p>
    <w:p w:rsidR="00C7388B" w:rsidRDefault="00C7388B">
      <w:pPr>
        <w:rPr>
          <w:b/>
        </w:rPr>
      </w:pPr>
    </w:p>
    <w:p w:rsidR="0003299A" w:rsidRDefault="0003299A">
      <w:pPr>
        <w:rPr>
          <w:b/>
        </w:rPr>
      </w:pPr>
      <w:r>
        <w:rPr>
          <w:b/>
        </w:rPr>
        <w:t>RESULTADOS:</w:t>
      </w:r>
    </w:p>
    <w:p w:rsidR="0003299A" w:rsidRDefault="0003299A" w:rsidP="0003299A">
      <w:pPr>
        <w:pStyle w:val="Prrafodelista"/>
        <w:numPr>
          <w:ilvl w:val="0"/>
          <w:numId w:val="9"/>
        </w:numPr>
      </w:pPr>
      <w:r w:rsidRPr="0003299A">
        <w:t xml:space="preserve">De las  45 semillas sembradas </w:t>
      </w:r>
      <w:r>
        <w:t xml:space="preserve"> se logro tener una germinación de  solo 23  plantas </w:t>
      </w:r>
    </w:p>
    <w:p w:rsidR="0003299A" w:rsidRDefault="0003299A" w:rsidP="0003299A">
      <w:pPr>
        <w:pStyle w:val="Prrafodelista"/>
        <w:numPr>
          <w:ilvl w:val="0"/>
          <w:numId w:val="15"/>
        </w:numPr>
      </w:pPr>
      <w:r>
        <w:t xml:space="preserve"> En el compostaje germinaron  9 plantas </w:t>
      </w:r>
      <w:r w:rsidR="00F62BDF">
        <w:t xml:space="preserve">  que fueron :  1,2,4,7, 8,10,12,13,15,</w:t>
      </w:r>
    </w:p>
    <w:p w:rsidR="0003299A" w:rsidRDefault="0003299A" w:rsidP="0003299A">
      <w:pPr>
        <w:pStyle w:val="Prrafodelista"/>
        <w:numPr>
          <w:ilvl w:val="0"/>
          <w:numId w:val="15"/>
        </w:numPr>
      </w:pPr>
      <w:r>
        <w:t xml:space="preserve">En el lombricultivo  germinaron 9 plantas </w:t>
      </w:r>
      <w:r w:rsidR="00F62BDF">
        <w:t xml:space="preserve"> que fueron : 2,3,5,6,8,10,12,14,15</w:t>
      </w:r>
    </w:p>
    <w:p w:rsidR="0003299A" w:rsidRDefault="0003299A" w:rsidP="0003299A">
      <w:pPr>
        <w:pStyle w:val="Prrafodelista"/>
        <w:numPr>
          <w:ilvl w:val="0"/>
          <w:numId w:val="15"/>
        </w:numPr>
      </w:pPr>
      <w:r>
        <w:t xml:space="preserve">En la tierra de la universidad germinaron  5 </w:t>
      </w:r>
      <w:r w:rsidR="00F62BDF">
        <w:t>plantas  que fueron: 2,7,10,11,12,</w:t>
      </w:r>
      <w:r>
        <w:t xml:space="preserve"> </w:t>
      </w:r>
    </w:p>
    <w:p w:rsidR="00F62BDF" w:rsidRPr="0003299A" w:rsidRDefault="00F62BDF" w:rsidP="00F62BDF">
      <w:pPr>
        <w:pStyle w:val="Prrafodelista"/>
        <w:numPr>
          <w:ilvl w:val="0"/>
          <w:numId w:val="9"/>
        </w:numPr>
      </w:pPr>
      <w:r>
        <w:t xml:space="preserve">En los diferentes sustratos se veía como era lo permeabilidad del agua y la </w:t>
      </w:r>
      <w:r w:rsidR="001E2F98">
        <w:t xml:space="preserve">absorción del agua , </w:t>
      </w:r>
      <w:r>
        <w:t>el sustrato  del compostaje</w:t>
      </w:r>
      <w:r w:rsidR="001E2F98">
        <w:t xml:space="preserve"> y </w:t>
      </w:r>
      <w:proofErr w:type="spellStart"/>
      <w:r w:rsidR="001E2F98">
        <w:t>lombricultivo</w:t>
      </w:r>
      <w:proofErr w:type="spellEnd"/>
      <w:r w:rsidR="001E2F98">
        <w:t xml:space="preserve"> </w:t>
      </w:r>
      <w:r>
        <w:t xml:space="preserve">  </w:t>
      </w:r>
      <w:r w:rsidR="001E2F98">
        <w:t xml:space="preserve">tiene </w:t>
      </w:r>
      <w:r w:rsidR="0053214C">
        <w:t>más</w:t>
      </w:r>
      <w:r>
        <w:t xml:space="preserve"> adsorción de agua </w:t>
      </w:r>
      <w:r w:rsidR="001E2F98">
        <w:t xml:space="preserve"> y la tierra de la universidad tocaba regala mas seguido </w:t>
      </w:r>
    </w:p>
    <w:p w:rsidR="00663F2D" w:rsidRPr="00663F2D" w:rsidRDefault="0003299A">
      <w:pPr>
        <w:rPr>
          <w:b/>
        </w:rPr>
      </w:pPr>
      <w:r>
        <w:rPr>
          <w:b/>
        </w:rPr>
        <w:t>ANÁLISIS:</w:t>
      </w:r>
    </w:p>
    <w:p w:rsidR="00F62BDF" w:rsidRDefault="001E2F98">
      <w:r>
        <w:t xml:space="preserve">Los  semillas de lechugas fueron sembradas  el mismo día  pero en su germinación u vieron unas variables de nutrientes  del suelo  o de inviabilidad de semilla sabiendo que  las  semillas deberían estar germinadas a los 8 días después de su siembra </w:t>
      </w:r>
      <w:r w:rsidR="00C7388B">
        <w:t>por el motivo que del  100% germinaron solo el  51% de las semillas  y intervinieron diferentes componentes del suelo que no dejaron que germinaran porque no habían las condiciones adecuadas.</w:t>
      </w:r>
    </w:p>
    <w:p w:rsidR="008567CF" w:rsidRPr="0053214C" w:rsidRDefault="0053214C">
      <w:pPr>
        <w:rPr>
          <w:b/>
        </w:rPr>
      </w:pPr>
      <w:r w:rsidRPr="0053214C">
        <w:rPr>
          <w:b/>
        </w:rPr>
        <w:lastRenderedPageBreak/>
        <w:t xml:space="preserve">TABLAS DE CRECIMIENTOS </w:t>
      </w:r>
    </w:p>
    <w:tbl>
      <w:tblPr>
        <w:tblStyle w:val="Tablaconcuadrcula"/>
        <w:tblW w:w="9117" w:type="dxa"/>
        <w:tblLook w:val="04A0"/>
      </w:tblPr>
      <w:tblGrid>
        <w:gridCol w:w="2125"/>
        <w:gridCol w:w="913"/>
        <w:gridCol w:w="1966"/>
        <w:gridCol w:w="1073"/>
        <w:gridCol w:w="2093"/>
        <w:gridCol w:w="947"/>
      </w:tblGrid>
      <w:tr w:rsidR="00E3454C" w:rsidTr="005631FA">
        <w:trPr>
          <w:trHeight w:val="408"/>
        </w:trPr>
        <w:tc>
          <w:tcPr>
            <w:tcW w:w="9117" w:type="dxa"/>
            <w:gridSpan w:val="6"/>
          </w:tcPr>
          <w:p w:rsidR="00E3454C" w:rsidRPr="00E3454C" w:rsidRDefault="00E3454C" w:rsidP="00E3454C">
            <w:pPr>
              <w:jc w:val="center"/>
              <w:rPr>
                <w:b/>
              </w:rPr>
            </w:pPr>
            <w:r w:rsidRPr="0053214C">
              <w:rPr>
                <w:b/>
              </w:rPr>
              <w:t>TABLAS DE CRECIMIENTOS</w:t>
            </w:r>
          </w:p>
        </w:tc>
      </w:tr>
      <w:tr w:rsidR="00E3454C" w:rsidTr="005631FA">
        <w:trPr>
          <w:trHeight w:val="408"/>
        </w:trPr>
        <w:tc>
          <w:tcPr>
            <w:tcW w:w="3038" w:type="dxa"/>
            <w:gridSpan w:val="2"/>
          </w:tcPr>
          <w:p w:rsidR="00E3454C" w:rsidRPr="0053214C" w:rsidRDefault="00E3454C" w:rsidP="00E3454C">
            <w:pPr>
              <w:jc w:val="center"/>
              <w:rPr>
                <w:b/>
              </w:rPr>
            </w:pPr>
            <w:r>
              <w:rPr>
                <w:b/>
              </w:rPr>
              <w:t>25 de mazo2012</w:t>
            </w:r>
          </w:p>
        </w:tc>
        <w:tc>
          <w:tcPr>
            <w:tcW w:w="3039" w:type="dxa"/>
            <w:gridSpan w:val="2"/>
          </w:tcPr>
          <w:p w:rsidR="00E3454C" w:rsidRPr="0053214C" w:rsidRDefault="00E3454C" w:rsidP="00E3454C">
            <w:pPr>
              <w:jc w:val="center"/>
              <w:rPr>
                <w:b/>
              </w:rPr>
            </w:pPr>
            <w:r>
              <w:rPr>
                <w:b/>
              </w:rPr>
              <w:t>1 de abril 2012</w:t>
            </w:r>
          </w:p>
        </w:tc>
        <w:tc>
          <w:tcPr>
            <w:tcW w:w="3039" w:type="dxa"/>
            <w:gridSpan w:val="2"/>
          </w:tcPr>
          <w:p w:rsidR="00E3454C" w:rsidRPr="0053214C" w:rsidRDefault="00E3454C" w:rsidP="00E3454C">
            <w:pPr>
              <w:jc w:val="center"/>
              <w:rPr>
                <w:b/>
              </w:rPr>
            </w:pPr>
            <w:r>
              <w:rPr>
                <w:b/>
              </w:rPr>
              <w:t>15 de abril 2012</w:t>
            </w:r>
          </w:p>
        </w:tc>
      </w:tr>
      <w:tr w:rsidR="0051317B" w:rsidTr="005631FA">
        <w:trPr>
          <w:trHeight w:val="408"/>
        </w:trPr>
        <w:tc>
          <w:tcPr>
            <w:tcW w:w="2125"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Compostaje </w:t>
            </w:r>
          </w:p>
        </w:tc>
        <w:tc>
          <w:tcPr>
            <w:tcW w:w="913"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Cm </w:t>
            </w:r>
          </w:p>
        </w:tc>
        <w:tc>
          <w:tcPr>
            <w:tcW w:w="1966" w:type="dxa"/>
          </w:tcPr>
          <w:p w:rsidR="0051317B" w:rsidRPr="00B31F02" w:rsidRDefault="0051317B" w:rsidP="0092651B">
            <w:pPr>
              <w:jc w:val="center"/>
              <w:rPr>
                <w:b/>
                <w:color w:val="943634" w:themeColor="accent2" w:themeShade="BF"/>
              </w:rPr>
            </w:pPr>
            <w:r w:rsidRPr="00B31F02">
              <w:rPr>
                <w:b/>
                <w:color w:val="943634" w:themeColor="accent2" w:themeShade="BF"/>
              </w:rPr>
              <w:t xml:space="preserve">Compostaje </w:t>
            </w:r>
          </w:p>
        </w:tc>
        <w:tc>
          <w:tcPr>
            <w:tcW w:w="1073"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Cm </w:t>
            </w:r>
          </w:p>
        </w:tc>
        <w:tc>
          <w:tcPr>
            <w:tcW w:w="2093" w:type="dxa"/>
          </w:tcPr>
          <w:p w:rsidR="0051317B" w:rsidRPr="00B31F02" w:rsidRDefault="0051317B" w:rsidP="0092651B">
            <w:pPr>
              <w:jc w:val="center"/>
              <w:rPr>
                <w:b/>
                <w:color w:val="943634" w:themeColor="accent2" w:themeShade="BF"/>
              </w:rPr>
            </w:pPr>
            <w:r w:rsidRPr="00B31F02">
              <w:rPr>
                <w:b/>
                <w:color w:val="943634" w:themeColor="accent2" w:themeShade="BF"/>
              </w:rPr>
              <w:t xml:space="preserve">Compostaje </w:t>
            </w:r>
          </w:p>
        </w:tc>
        <w:tc>
          <w:tcPr>
            <w:tcW w:w="946"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Cm </w:t>
            </w:r>
          </w:p>
        </w:tc>
      </w:tr>
      <w:tr w:rsidR="0051317B" w:rsidTr="005631FA">
        <w:trPr>
          <w:trHeight w:val="408"/>
        </w:trPr>
        <w:tc>
          <w:tcPr>
            <w:tcW w:w="2125" w:type="dxa"/>
          </w:tcPr>
          <w:p w:rsidR="0051317B" w:rsidRDefault="00E65D1A" w:rsidP="00E3454C">
            <w:pPr>
              <w:jc w:val="center"/>
              <w:rPr>
                <w:b/>
              </w:rPr>
            </w:pPr>
            <w:r>
              <w:rPr>
                <w:b/>
              </w:rPr>
              <w:t>1</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51317B">
            <w:pPr>
              <w:jc w:val="center"/>
              <w:rPr>
                <w:b/>
              </w:rPr>
            </w:pPr>
            <w:r>
              <w:rPr>
                <w:b/>
              </w:rPr>
              <w:t>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2</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37"/>
        </w:trPr>
        <w:tc>
          <w:tcPr>
            <w:tcW w:w="2125" w:type="dxa"/>
          </w:tcPr>
          <w:p w:rsidR="0051317B" w:rsidRDefault="0051317B" w:rsidP="00E3454C">
            <w:pPr>
              <w:jc w:val="center"/>
              <w:rPr>
                <w:b/>
              </w:rPr>
            </w:pPr>
            <w:r>
              <w:rPr>
                <w:b/>
              </w:rPr>
              <w:t>4</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4</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4</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7</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7</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7</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11</w:t>
            </w:r>
          </w:p>
        </w:tc>
      </w:tr>
      <w:tr w:rsidR="0051317B" w:rsidTr="005631FA">
        <w:trPr>
          <w:trHeight w:val="408"/>
        </w:trPr>
        <w:tc>
          <w:tcPr>
            <w:tcW w:w="2125" w:type="dxa"/>
          </w:tcPr>
          <w:p w:rsidR="0051317B" w:rsidRDefault="0051317B" w:rsidP="00E3454C">
            <w:pPr>
              <w:jc w:val="center"/>
              <w:rPr>
                <w:b/>
              </w:rPr>
            </w:pPr>
            <w:r>
              <w:rPr>
                <w:b/>
              </w:rPr>
              <w:t>8</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8</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8</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10</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10</w:t>
            </w:r>
          </w:p>
        </w:tc>
        <w:tc>
          <w:tcPr>
            <w:tcW w:w="1073" w:type="dxa"/>
          </w:tcPr>
          <w:p w:rsidR="0051317B" w:rsidRPr="00F32B1A" w:rsidRDefault="00F32B1A" w:rsidP="00E3454C">
            <w:pPr>
              <w:jc w:val="center"/>
              <w:rPr>
                <w:b/>
                <w:color w:val="F79646" w:themeColor="accent6"/>
              </w:rPr>
            </w:pPr>
            <w:r w:rsidRPr="00F32B1A">
              <w:rPr>
                <w:b/>
                <w:color w:val="F79646" w:themeColor="accent6"/>
              </w:rPr>
              <w:t>8</w:t>
            </w:r>
          </w:p>
        </w:tc>
        <w:tc>
          <w:tcPr>
            <w:tcW w:w="2093" w:type="dxa"/>
          </w:tcPr>
          <w:p w:rsidR="0051317B" w:rsidRDefault="0051317B" w:rsidP="0092651B">
            <w:pPr>
              <w:jc w:val="center"/>
              <w:rPr>
                <w:b/>
              </w:rPr>
            </w:pPr>
            <w:r>
              <w:rPr>
                <w:b/>
              </w:rPr>
              <w:t>10</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12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12</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13</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13</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13</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15</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15</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15</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Pr="00B31F02" w:rsidRDefault="0051317B" w:rsidP="00E3454C">
            <w:pPr>
              <w:jc w:val="center"/>
              <w:rPr>
                <w:b/>
                <w:color w:val="0070C0"/>
              </w:rPr>
            </w:pPr>
            <w:proofErr w:type="spellStart"/>
            <w:r w:rsidRPr="00B31F02">
              <w:rPr>
                <w:b/>
                <w:color w:val="0070C0"/>
              </w:rPr>
              <w:t>lombricompuestos</w:t>
            </w:r>
            <w:proofErr w:type="spellEnd"/>
          </w:p>
        </w:tc>
        <w:tc>
          <w:tcPr>
            <w:tcW w:w="913" w:type="dxa"/>
          </w:tcPr>
          <w:p w:rsidR="0051317B" w:rsidRPr="00B31F02" w:rsidRDefault="0051317B" w:rsidP="00E3454C">
            <w:pPr>
              <w:jc w:val="center"/>
              <w:rPr>
                <w:b/>
                <w:color w:val="0070C0"/>
              </w:rPr>
            </w:pPr>
            <w:r w:rsidRPr="00B31F02">
              <w:rPr>
                <w:b/>
                <w:color w:val="0070C0"/>
              </w:rPr>
              <w:t>Cm</w:t>
            </w:r>
          </w:p>
        </w:tc>
        <w:tc>
          <w:tcPr>
            <w:tcW w:w="1966" w:type="dxa"/>
          </w:tcPr>
          <w:p w:rsidR="0051317B" w:rsidRPr="00B31F02" w:rsidRDefault="0051317B" w:rsidP="0051317B">
            <w:pPr>
              <w:jc w:val="center"/>
              <w:rPr>
                <w:b/>
                <w:color w:val="0070C0"/>
              </w:rPr>
            </w:pPr>
            <w:proofErr w:type="spellStart"/>
            <w:r w:rsidRPr="00B31F02">
              <w:rPr>
                <w:b/>
                <w:color w:val="0070C0"/>
              </w:rPr>
              <w:t>lombricompuestos</w:t>
            </w:r>
            <w:proofErr w:type="spellEnd"/>
          </w:p>
        </w:tc>
        <w:tc>
          <w:tcPr>
            <w:tcW w:w="1073" w:type="dxa"/>
          </w:tcPr>
          <w:p w:rsidR="0051317B" w:rsidRPr="00B31F02" w:rsidRDefault="0051317B" w:rsidP="00E3454C">
            <w:pPr>
              <w:jc w:val="center"/>
              <w:rPr>
                <w:b/>
                <w:color w:val="0070C0"/>
              </w:rPr>
            </w:pPr>
            <w:r w:rsidRPr="00B31F02">
              <w:rPr>
                <w:b/>
                <w:color w:val="0070C0"/>
              </w:rPr>
              <w:t xml:space="preserve">Cm </w:t>
            </w:r>
          </w:p>
        </w:tc>
        <w:tc>
          <w:tcPr>
            <w:tcW w:w="2093" w:type="dxa"/>
          </w:tcPr>
          <w:p w:rsidR="0051317B" w:rsidRPr="00B31F02" w:rsidRDefault="0051317B" w:rsidP="0092651B">
            <w:pPr>
              <w:jc w:val="center"/>
              <w:rPr>
                <w:b/>
                <w:color w:val="0070C0"/>
              </w:rPr>
            </w:pPr>
            <w:proofErr w:type="spellStart"/>
            <w:r w:rsidRPr="00B31F02">
              <w:rPr>
                <w:b/>
                <w:color w:val="0070C0"/>
              </w:rPr>
              <w:t>lombricompuestos</w:t>
            </w:r>
            <w:proofErr w:type="spellEnd"/>
          </w:p>
        </w:tc>
        <w:tc>
          <w:tcPr>
            <w:tcW w:w="946" w:type="dxa"/>
          </w:tcPr>
          <w:p w:rsidR="0051317B" w:rsidRPr="00B31F02" w:rsidRDefault="0051317B" w:rsidP="00E3454C">
            <w:pPr>
              <w:jc w:val="center"/>
              <w:rPr>
                <w:b/>
                <w:color w:val="0070C0"/>
              </w:rPr>
            </w:pPr>
            <w:r w:rsidRPr="00B31F02">
              <w:rPr>
                <w:b/>
                <w:color w:val="0070C0"/>
              </w:rPr>
              <w:t xml:space="preserve">Cm </w:t>
            </w:r>
          </w:p>
        </w:tc>
      </w:tr>
      <w:tr w:rsidR="0051317B" w:rsidTr="005631FA">
        <w:trPr>
          <w:trHeight w:val="408"/>
        </w:trPr>
        <w:tc>
          <w:tcPr>
            <w:tcW w:w="2125" w:type="dxa"/>
          </w:tcPr>
          <w:p w:rsidR="0051317B" w:rsidRDefault="0051317B" w:rsidP="00E3454C">
            <w:pPr>
              <w:jc w:val="center"/>
              <w:rPr>
                <w:b/>
              </w:rPr>
            </w:pPr>
            <w:r>
              <w:rPr>
                <w:b/>
              </w:rPr>
              <w:t>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2</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3</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3</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3</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15</w:t>
            </w:r>
          </w:p>
        </w:tc>
      </w:tr>
      <w:tr w:rsidR="0051317B" w:rsidTr="005631FA">
        <w:trPr>
          <w:trHeight w:val="408"/>
        </w:trPr>
        <w:tc>
          <w:tcPr>
            <w:tcW w:w="2125" w:type="dxa"/>
          </w:tcPr>
          <w:p w:rsidR="0051317B" w:rsidRDefault="0051317B" w:rsidP="00E3454C">
            <w:pPr>
              <w:jc w:val="center"/>
              <w:rPr>
                <w:b/>
              </w:rPr>
            </w:pPr>
            <w:r>
              <w:rPr>
                <w:b/>
              </w:rPr>
              <w:t>5</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5</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5</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14</w:t>
            </w:r>
          </w:p>
        </w:tc>
      </w:tr>
      <w:tr w:rsidR="0051317B" w:rsidTr="005631FA">
        <w:trPr>
          <w:trHeight w:val="408"/>
        </w:trPr>
        <w:tc>
          <w:tcPr>
            <w:tcW w:w="2125" w:type="dxa"/>
          </w:tcPr>
          <w:p w:rsidR="0051317B" w:rsidRDefault="0051317B" w:rsidP="00E3454C">
            <w:pPr>
              <w:jc w:val="center"/>
              <w:rPr>
                <w:b/>
              </w:rPr>
            </w:pPr>
            <w:r>
              <w:rPr>
                <w:b/>
              </w:rPr>
              <w:t>6</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6</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6</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8</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8</w:t>
            </w:r>
          </w:p>
        </w:tc>
        <w:tc>
          <w:tcPr>
            <w:tcW w:w="1073" w:type="dxa"/>
          </w:tcPr>
          <w:p w:rsidR="0051317B" w:rsidRPr="00F32B1A" w:rsidRDefault="007E77EB" w:rsidP="00E3454C">
            <w:pPr>
              <w:jc w:val="center"/>
              <w:rPr>
                <w:b/>
                <w:color w:val="F79646" w:themeColor="accent6"/>
              </w:rPr>
            </w:pPr>
            <w:r>
              <w:rPr>
                <w:b/>
                <w:color w:val="F79646" w:themeColor="accent6"/>
              </w:rPr>
              <w:t>6</w:t>
            </w:r>
          </w:p>
        </w:tc>
        <w:tc>
          <w:tcPr>
            <w:tcW w:w="2093" w:type="dxa"/>
          </w:tcPr>
          <w:p w:rsidR="0051317B" w:rsidRDefault="0051317B" w:rsidP="0092651B">
            <w:pPr>
              <w:jc w:val="center"/>
              <w:rPr>
                <w:b/>
              </w:rPr>
            </w:pPr>
            <w:r>
              <w:rPr>
                <w:b/>
              </w:rPr>
              <w:t>8</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10</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10</w:t>
            </w:r>
          </w:p>
        </w:tc>
        <w:tc>
          <w:tcPr>
            <w:tcW w:w="1073" w:type="dxa"/>
          </w:tcPr>
          <w:p w:rsidR="0051317B" w:rsidRPr="00F32B1A" w:rsidRDefault="00F32B1A" w:rsidP="00E3454C">
            <w:pPr>
              <w:jc w:val="center"/>
              <w:rPr>
                <w:b/>
                <w:color w:val="F79646" w:themeColor="accent6"/>
              </w:rPr>
            </w:pPr>
            <w:r w:rsidRPr="00F32B1A">
              <w:rPr>
                <w:b/>
                <w:color w:val="F79646" w:themeColor="accent6"/>
              </w:rPr>
              <w:t>5</w:t>
            </w:r>
          </w:p>
        </w:tc>
        <w:tc>
          <w:tcPr>
            <w:tcW w:w="2093" w:type="dxa"/>
          </w:tcPr>
          <w:p w:rsidR="0051317B" w:rsidRDefault="0051317B" w:rsidP="0092651B">
            <w:pPr>
              <w:jc w:val="center"/>
              <w:rPr>
                <w:b/>
              </w:rPr>
            </w:pPr>
            <w:r>
              <w:rPr>
                <w:b/>
              </w:rPr>
              <w:t>10</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12</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11</w:t>
            </w:r>
          </w:p>
        </w:tc>
      </w:tr>
      <w:tr w:rsidR="0051317B" w:rsidTr="005631FA">
        <w:trPr>
          <w:trHeight w:val="408"/>
        </w:trPr>
        <w:tc>
          <w:tcPr>
            <w:tcW w:w="2125" w:type="dxa"/>
          </w:tcPr>
          <w:p w:rsidR="0051317B" w:rsidRDefault="0051317B" w:rsidP="00E3454C">
            <w:pPr>
              <w:jc w:val="center"/>
              <w:rPr>
                <w:b/>
              </w:rPr>
            </w:pPr>
            <w:r>
              <w:rPr>
                <w:b/>
              </w:rPr>
              <w:t>14</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14</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14</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15</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15</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15</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Pr="00B31F02" w:rsidRDefault="0051317B" w:rsidP="00E3454C">
            <w:pPr>
              <w:jc w:val="center"/>
              <w:rPr>
                <w:b/>
                <w:color w:val="00B050"/>
              </w:rPr>
            </w:pPr>
            <w:r w:rsidRPr="00B31F02">
              <w:rPr>
                <w:b/>
                <w:color w:val="00B050"/>
              </w:rPr>
              <w:t xml:space="preserve">Tierra de la u </w:t>
            </w:r>
          </w:p>
        </w:tc>
        <w:tc>
          <w:tcPr>
            <w:tcW w:w="913" w:type="dxa"/>
          </w:tcPr>
          <w:p w:rsidR="0051317B" w:rsidRPr="00B31F02" w:rsidRDefault="0051317B" w:rsidP="00E3454C">
            <w:pPr>
              <w:jc w:val="center"/>
              <w:rPr>
                <w:b/>
                <w:color w:val="00B050"/>
              </w:rPr>
            </w:pPr>
            <w:r w:rsidRPr="00B31F02">
              <w:rPr>
                <w:b/>
                <w:color w:val="00B050"/>
              </w:rPr>
              <w:t xml:space="preserve">Cm </w:t>
            </w:r>
          </w:p>
        </w:tc>
        <w:tc>
          <w:tcPr>
            <w:tcW w:w="1966" w:type="dxa"/>
          </w:tcPr>
          <w:p w:rsidR="0051317B" w:rsidRPr="00B31F02" w:rsidRDefault="0051317B" w:rsidP="0092651B">
            <w:pPr>
              <w:jc w:val="center"/>
              <w:rPr>
                <w:b/>
                <w:color w:val="00B050"/>
              </w:rPr>
            </w:pPr>
            <w:r w:rsidRPr="00B31F02">
              <w:rPr>
                <w:b/>
                <w:color w:val="00B050"/>
              </w:rPr>
              <w:t xml:space="preserve">Tierra de la u </w:t>
            </w:r>
          </w:p>
        </w:tc>
        <w:tc>
          <w:tcPr>
            <w:tcW w:w="1073" w:type="dxa"/>
          </w:tcPr>
          <w:p w:rsidR="0051317B" w:rsidRPr="00B31F02" w:rsidRDefault="0051317B" w:rsidP="00E3454C">
            <w:pPr>
              <w:jc w:val="center"/>
              <w:rPr>
                <w:b/>
                <w:color w:val="00B050"/>
              </w:rPr>
            </w:pPr>
            <w:r w:rsidRPr="00B31F02">
              <w:rPr>
                <w:b/>
                <w:color w:val="00B050"/>
              </w:rPr>
              <w:t xml:space="preserve">Cm </w:t>
            </w:r>
          </w:p>
        </w:tc>
        <w:tc>
          <w:tcPr>
            <w:tcW w:w="2093" w:type="dxa"/>
          </w:tcPr>
          <w:p w:rsidR="0051317B" w:rsidRPr="00B31F02" w:rsidRDefault="0051317B" w:rsidP="0092651B">
            <w:pPr>
              <w:jc w:val="center"/>
              <w:rPr>
                <w:b/>
                <w:color w:val="00B050"/>
              </w:rPr>
            </w:pPr>
            <w:r w:rsidRPr="00B31F02">
              <w:rPr>
                <w:b/>
                <w:color w:val="00B050"/>
              </w:rPr>
              <w:t xml:space="preserve">Tierra de la u </w:t>
            </w:r>
          </w:p>
        </w:tc>
        <w:tc>
          <w:tcPr>
            <w:tcW w:w="946" w:type="dxa"/>
          </w:tcPr>
          <w:p w:rsidR="0051317B" w:rsidRPr="00B31F02" w:rsidRDefault="0051317B" w:rsidP="00E3454C">
            <w:pPr>
              <w:jc w:val="center"/>
              <w:rPr>
                <w:b/>
                <w:color w:val="00B050"/>
              </w:rPr>
            </w:pPr>
            <w:r w:rsidRPr="00B31F02">
              <w:rPr>
                <w:b/>
                <w:color w:val="00B050"/>
              </w:rPr>
              <w:t xml:space="preserve">Cm </w:t>
            </w:r>
          </w:p>
        </w:tc>
      </w:tr>
      <w:tr w:rsidR="0051317B" w:rsidTr="005631FA">
        <w:trPr>
          <w:trHeight w:val="408"/>
        </w:trPr>
        <w:tc>
          <w:tcPr>
            <w:tcW w:w="2125" w:type="dxa"/>
          </w:tcPr>
          <w:p w:rsidR="0051317B" w:rsidRDefault="0051317B" w:rsidP="00E3454C">
            <w:pPr>
              <w:jc w:val="center"/>
              <w:rPr>
                <w:b/>
              </w:rPr>
            </w:pPr>
            <w:r>
              <w:rPr>
                <w:b/>
              </w:rPr>
              <w:t>2</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2</w:t>
            </w:r>
          </w:p>
        </w:tc>
        <w:tc>
          <w:tcPr>
            <w:tcW w:w="1073" w:type="dxa"/>
          </w:tcPr>
          <w:p w:rsidR="0051317B" w:rsidRPr="00F32B1A" w:rsidRDefault="00F32B1A" w:rsidP="00E3454C">
            <w:pPr>
              <w:jc w:val="center"/>
              <w:rPr>
                <w:b/>
                <w:color w:val="F79646" w:themeColor="accent6"/>
              </w:rPr>
            </w:pPr>
            <w:r w:rsidRPr="00F32B1A">
              <w:rPr>
                <w:b/>
                <w:color w:val="F79646" w:themeColor="accent6"/>
              </w:rPr>
              <w:t>4</w:t>
            </w:r>
          </w:p>
        </w:tc>
        <w:tc>
          <w:tcPr>
            <w:tcW w:w="2093" w:type="dxa"/>
          </w:tcPr>
          <w:p w:rsidR="0051317B" w:rsidRDefault="0051317B" w:rsidP="0092651B">
            <w:pPr>
              <w:jc w:val="center"/>
              <w:rPr>
                <w:b/>
              </w:rPr>
            </w:pPr>
            <w:r>
              <w:rPr>
                <w:b/>
              </w:rPr>
              <w:t>2</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8</w:t>
            </w:r>
          </w:p>
        </w:tc>
      </w:tr>
      <w:tr w:rsidR="0051317B" w:rsidTr="005631FA">
        <w:trPr>
          <w:trHeight w:val="408"/>
        </w:trPr>
        <w:tc>
          <w:tcPr>
            <w:tcW w:w="2125" w:type="dxa"/>
          </w:tcPr>
          <w:p w:rsidR="0051317B" w:rsidRDefault="0051317B" w:rsidP="00E3454C">
            <w:pPr>
              <w:jc w:val="center"/>
              <w:rPr>
                <w:b/>
              </w:rPr>
            </w:pPr>
            <w:r>
              <w:rPr>
                <w:b/>
              </w:rPr>
              <w:t>7</w:t>
            </w:r>
          </w:p>
        </w:tc>
        <w:tc>
          <w:tcPr>
            <w:tcW w:w="913" w:type="dxa"/>
          </w:tcPr>
          <w:p w:rsidR="0051317B" w:rsidRPr="00F32B1A" w:rsidRDefault="00805227" w:rsidP="00E3454C">
            <w:pPr>
              <w:jc w:val="center"/>
              <w:rPr>
                <w:b/>
                <w:color w:val="FF0000"/>
              </w:rPr>
            </w:pPr>
            <w:r w:rsidRPr="00F32B1A">
              <w:rPr>
                <w:b/>
                <w:color w:val="FF0000"/>
              </w:rPr>
              <w:t>1</w:t>
            </w:r>
          </w:p>
        </w:tc>
        <w:tc>
          <w:tcPr>
            <w:tcW w:w="1966" w:type="dxa"/>
          </w:tcPr>
          <w:p w:rsidR="0051317B" w:rsidRDefault="0051317B" w:rsidP="0092651B">
            <w:pPr>
              <w:jc w:val="center"/>
              <w:rPr>
                <w:b/>
              </w:rPr>
            </w:pPr>
            <w:r>
              <w:rPr>
                <w:b/>
              </w:rPr>
              <w:t>7</w:t>
            </w:r>
          </w:p>
        </w:tc>
        <w:tc>
          <w:tcPr>
            <w:tcW w:w="1073" w:type="dxa"/>
          </w:tcPr>
          <w:p w:rsidR="0051317B" w:rsidRPr="00F32B1A" w:rsidRDefault="00F32B1A" w:rsidP="00E3454C">
            <w:pPr>
              <w:jc w:val="center"/>
              <w:rPr>
                <w:b/>
                <w:color w:val="F79646" w:themeColor="accent6"/>
              </w:rPr>
            </w:pPr>
            <w:r w:rsidRPr="00F32B1A">
              <w:rPr>
                <w:b/>
                <w:color w:val="F79646" w:themeColor="accent6"/>
              </w:rPr>
              <w:t>5</w:t>
            </w:r>
          </w:p>
        </w:tc>
        <w:tc>
          <w:tcPr>
            <w:tcW w:w="2093" w:type="dxa"/>
          </w:tcPr>
          <w:p w:rsidR="0051317B" w:rsidRDefault="0051317B" w:rsidP="0092651B">
            <w:pPr>
              <w:jc w:val="center"/>
              <w:rPr>
                <w:b/>
              </w:rPr>
            </w:pPr>
            <w:r>
              <w:rPr>
                <w:b/>
              </w:rPr>
              <w:t>7</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7</w:t>
            </w:r>
          </w:p>
        </w:tc>
      </w:tr>
      <w:tr w:rsidR="0051317B" w:rsidTr="005631FA">
        <w:trPr>
          <w:trHeight w:val="408"/>
        </w:trPr>
        <w:tc>
          <w:tcPr>
            <w:tcW w:w="2125" w:type="dxa"/>
          </w:tcPr>
          <w:p w:rsidR="0051317B" w:rsidRDefault="0051317B" w:rsidP="00E3454C">
            <w:pPr>
              <w:jc w:val="center"/>
              <w:rPr>
                <w:b/>
              </w:rPr>
            </w:pPr>
            <w:r>
              <w:rPr>
                <w:b/>
              </w:rPr>
              <w:t>10</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10</w:t>
            </w:r>
          </w:p>
        </w:tc>
        <w:tc>
          <w:tcPr>
            <w:tcW w:w="1073" w:type="dxa"/>
          </w:tcPr>
          <w:p w:rsidR="0051317B" w:rsidRPr="00F32B1A" w:rsidRDefault="00F32B1A" w:rsidP="00E3454C">
            <w:pPr>
              <w:jc w:val="center"/>
              <w:rPr>
                <w:b/>
                <w:color w:val="F79646" w:themeColor="accent6"/>
              </w:rPr>
            </w:pPr>
            <w:r w:rsidRPr="00F32B1A">
              <w:rPr>
                <w:b/>
                <w:color w:val="F79646" w:themeColor="accent6"/>
              </w:rPr>
              <w:t>4</w:t>
            </w:r>
          </w:p>
        </w:tc>
        <w:tc>
          <w:tcPr>
            <w:tcW w:w="2093" w:type="dxa"/>
          </w:tcPr>
          <w:p w:rsidR="0051317B" w:rsidRDefault="0051317B" w:rsidP="0092651B">
            <w:pPr>
              <w:jc w:val="center"/>
              <w:rPr>
                <w:b/>
              </w:rPr>
            </w:pPr>
            <w:r>
              <w:rPr>
                <w:b/>
              </w:rPr>
              <w:t>10</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9</w:t>
            </w:r>
          </w:p>
        </w:tc>
      </w:tr>
      <w:tr w:rsidR="0051317B" w:rsidTr="005631FA">
        <w:trPr>
          <w:trHeight w:val="408"/>
        </w:trPr>
        <w:tc>
          <w:tcPr>
            <w:tcW w:w="2125" w:type="dxa"/>
          </w:tcPr>
          <w:p w:rsidR="0051317B" w:rsidRDefault="0051317B" w:rsidP="00E3454C">
            <w:pPr>
              <w:jc w:val="center"/>
              <w:rPr>
                <w:b/>
              </w:rPr>
            </w:pPr>
            <w:r>
              <w:rPr>
                <w:b/>
              </w:rPr>
              <w:t>11</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11</w:t>
            </w:r>
          </w:p>
        </w:tc>
        <w:tc>
          <w:tcPr>
            <w:tcW w:w="1073" w:type="dxa"/>
          </w:tcPr>
          <w:p w:rsidR="0051317B" w:rsidRPr="00F32B1A" w:rsidRDefault="00F32B1A" w:rsidP="00E3454C">
            <w:pPr>
              <w:jc w:val="center"/>
              <w:rPr>
                <w:b/>
                <w:color w:val="F79646" w:themeColor="accent6"/>
              </w:rPr>
            </w:pPr>
            <w:r w:rsidRPr="00F32B1A">
              <w:rPr>
                <w:b/>
                <w:color w:val="F79646" w:themeColor="accent6"/>
              </w:rPr>
              <w:t>3</w:t>
            </w:r>
          </w:p>
        </w:tc>
        <w:tc>
          <w:tcPr>
            <w:tcW w:w="2093" w:type="dxa"/>
          </w:tcPr>
          <w:p w:rsidR="0051317B" w:rsidRDefault="0051317B" w:rsidP="0092651B">
            <w:pPr>
              <w:jc w:val="center"/>
              <w:rPr>
                <w:b/>
              </w:rPr>
            </w:pPr>
            <w:r>
              <w:rPr>
                <w:b/>
              </w:rPr>
              <w:t>11</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10</w:t>
            </w:r>
          </w:p>
        </w:tc>
      </w:tr>
      <w:tr w:rsidR="0051317B" w:rsidTr="005631FA">
        <w:trPr>
          <w:trHeight w:val="437"/>
        </w:trPr>
        <w:tc>
          <w:tcPr>
            <w:tcW w:w="2125" w:type="dxa"/>
          </w:tcPr>
          <w:p w:rsidR="0051317B" w:rsidRDefault="0051317B" w:rsidP="00E3454C">
            <w:pPr>
              <w:jc w:val="center"/>
              <w:rPr>
                <w:b/>
              </w:rPr>
            </w:pPr>
            <w:r>
              <w:rPr>
                <w:b/>
              </w:rPr>
              <w:t>12</w:t>
            </w:r>
          </w:p>
        </w:tc>
        <w:tc>
          <w:tcPr>
            <w:tcW w:w="913" w:type="dxa"/>
          </w:tcPr>
          <w:p w:rsidR="0051317B" w:rsidRPr="00F32B1A" w:rsidRDefault="00805227" w:rsidP="00E3454C">
            <w:pPr>
              <w:jc w:val="center"/>
              <w:rPr>
                <w:b/>
                <w:color w:val="FF0000"/>
              </w:rPr>
            </w:pPr>
            <w:r w:rsidRPr="00F32B1A">
              <w:rPr>
                <w:b/>
                <w:color w:val="FF0000"/>
              </w:rPr>
              <w:t>1</w:t>
            </w:r>
          </w:p>
        </w:tc>
        <w:tc>
          <w:tcPr>
            <w:tcW w:w="1966" w:type="dxa"/>
          </w:tcPr>
          <w:p w:rsidR="0051317B" w:rsidRDefault="0051317B" w:rsidP="0092651B">
            <w:pPr>
              <w:jc w:val="center"/>
              <w:rPr>
                <w:b/>
              </w:rPr>
            </w:pPr>
            <w:r>
              <w:rPr>
                <w:b/>
              </w:rPr>
              <w:t>12</w:t>
            </w:r>
          </w:p>
        </w:tc>
        <w:tc>
          <w:tcPr>
            <w:tcW w:w="1073" w:type="dxa"/>
          </w:tcPr>
          <w:p w:rsidR="0051317B" w:rsidRPr="00F32B1A" w:rsidRDefault="00F32B1A" w:rsidP="00E3454C">
            <w:pPr>
              <w:jc w:val="center"/>
              <w:rPr>
                <w:b/>
                <w:color w:val="F79646" w:themeColor="accent6"/>
              </w:rPr>
            </w:pPr>
            <w:r w:rsidRPr="00F32B1A">
              <w:rPr>
                <w:b/>
                <w:color w:val="F79646" w:themeColor="accent6"/>
              </w:rPr>
              <w:t>3</w:t>
            </w:r>
          </w:p>
        </w:tc>
        <w:tc>
          <w:tcPr>
            <w:tcW w:w="2093" w:type="dxa"/>
          </w:tcPr>
          <w:p w:rsidR="0051317B" w:rsidRDefault="0051317B" w:rsidP="0092651B">
            <w:pPr>
              <w:jc w:val="center"/>
              <w:rPr>
                <w:b/>
              </w:rPr>
            </w:pPr>
            <w:r>
              <w:rPr>
                <w:b/>
              </w:rPr>
              <w:t>12</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8</w:t>
            </w:r>
          </w:p>
        </w:tc>
      </w:tr>
    </w:tbl>
    <w:p w:rsidR="0053214C" w:rsidRDefault="0053214C"/>
    <w:p w:rsidR="0092651B" w:rsidRPr="00AA1D56" w:rsidRDefault="005631FA">
      <w:pPr>
        <w:rPr>
          <w:b/>
        </w:rPr>
      </w:pPr>
      <w:r>
        <w:rPr>
          <w:noProof/>
          <w:lang w:eastAsia="es-CO"/>
        </w:rPr>
        <w:lastRenderedPageBreak/>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6015990" cy="3734435"/>
            <wp:effectExtent l="19050" t="0" r="381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l="12633" r="14594"/>
                    <a:stretch>
                      <a:fillRect/>
                    </a:stretch>
                  </pic:blipFill>
                  <pic:spPr bwMode="auto">
                    <a:xfrm>
                      <a:off x="0" y="0"/>
                      <a:ext cx="6015990" cy="3734435"/>
                    </a:xfrm>
                    <a:prstGeom prst="rect">
                      <a:avLst/>
                    </a:prstGeom>
                    <a:noFill/>
                    <a:ln w="9525">
                      <a:noFill/>
                      <a:miter lim="800000"/>
                      <a:headEnd/>
                      <a:tailEnd/>
                    </a:ln>
                  </pic:spPr>
                </pic:pic>
              </a:graphicData>
            </a:graphic>
          </wp:anchor>
        </w:drawing>
      </w:r>
      <w:r>
        <w:t xml:space="preserve"> </w:t>
      </w:r>
      <w:r>
        <w:br w:type="textWrapping" w:clear="all"/>
      </w:r>
      <w:r w:rsidR="00060056" w:rsidRPr="00AA1D56">
        <w:rPr>
          <w:b/>
        </w:rPr>
        <w:t xml:space="preserve">RESULTADOS Y ANÁLISIS  </w:t>
      </w:r>
    </w:p>
    <w:p w:rsidR="0092651B" w:rsidRDefault="0092651B">
      <w:r>
        <w:t xml:space="preserve">Por medio de la fisiología de la planta o posición al sol, nutrientes del suelo. Nos muestran unos resultados de crecimiento variados  en el compostaje, </w:t>
      </w:r>
      <w:proofErr w:type="spellStart"/>
      <w:r>
        <w:t>lombricompuesto</w:t>
      </w:r>
      <w:proofErr w:type="spellEnd"/>
      <w:r>
        <w:t xml:space="preserve">, tierra de la u </w:t>
      </w:r>
    </w:p>
    <w:p w:rsidR="00AA1D56" w:rsidRDefault="0092651B" w:rsidP="0092651B">
      <w:pPr>
        <w:pStyle w:val="Prrafodelista"/>
        <w:numPr>
          <w:ilvl w:val="0"/>
          <w:numId w:val="9"/>
        </w:numPr>
      </w:pPr>
      <w:r>
        <w:t>Compostaje: un crecimiento constante  con dos plántulas en  2 cm, cuatro plantas en 3cm y tres plantas en 4cm , ahí se muestra como el sustrato por su contenido de material orgánico da un suplemento  a la planta   para su desarrollo fisiológica</w:t>
      </w:r>
      <w:r w:rsidR="00AA1D56">
        <w:t xml:space="preserve"> y su intercambio iónico</w:t>
      </w:r>
    </w:p>
    <w:p w:rsidR="0015131B" w:rsidRDefault="00AA1D56" w:rsidP="0092651B">
      <w:pPr>
        <w:pStyle w:val="Prrafodelista"/>
        <w:numPr>
          <w:ilvl w:val="0"/>
          <w:numId w:val="9"/>
        </w:numPr>
      </w:pPr>
      <w:proofErr w:type="spellStart"/>
      <w:r>
        <w:t>Lombricompuesto</w:t>
      </w:r>
      <w:proofErr w:type="spellEnd"/>
      <w:r>
        <w:t xml:space="preserve">:   tiene un proceso variable con plántulas de 3cm. 2cm 4cm  este crecimiento de la planta muestra como en una semana  la plántula desarrolla una altura  promedia anterior mente dicha. Por el componente de los ácidos digestivos de la lombriz y micro organismo </w:t>
      </w:r>
    </w:p>
    <w:p w:rsidR="00AA1D56" w:rsidRDefault="00AA1D56" w:rsidP="0092651B">
      <w:pPr>
        <w:pStyle w:val="Prrafodelista"/>
        <w:numPr>
          <w:ilvl w:val="0"/>
          <w:numId w:val="9"/>
        </w:numPr>
      </w:pPr>
      <w:r>
        <w:t xml:space="preserve">Tierra de la universidad: en esta tierra se muestra u deterioro de la estructura del suelo por el motivo que la tierra solo </w:t>
      </w:r>
      <w:proofErr w:type="spellStart"/>
      <w:r>
        <w:t>a</w:t>
      </w:r>
      <w:proofErr w:type="spellEnd"/>
      <w:r>
        <w:t xml:space="preserve"> tenido 5 plántulas de 15 y su crecimiento </w:t>
      </w:r>
      <w:proofErr w:type="spellStart"/>
      <w:r>
        <w:t>a</w:t>
      </w:r>
      <w:proofErr w:type="spellEnd"/>
      <w:r>
        <w:t xml:space="preserve"> sido lento de 2 a1 cm en un semana </w:t>
      </w:r>
    </w:p>
    <w:p w:rsidR="003F17DB" w:rsidRDefault="00F32DC0" w:rsidP="003F17DB">
      <w:r>
        <w:rPr>
          <w:noProof/>
          <w:lang w:eastAsia="es-CO"/>
        </w:rPr>
        <w:lastRenderedPageBreak/>
        <w:drawing>
          <wp:inline distT="0" distB="0" distL="0" distR="0">
            <wp:extent cx="5742772" cy="3146620"/>
            <wp:effectExtent l="1905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l="13794" r="12838"/>
                    <a:stretch>
                      <a:fillRect/>
                    </a:stretch>
                  </pic:blipFill>
                  <pic:spPr bwMode="auto">
                    <a:xfrm>
                      <a:off x="0" y="0"/>
                      <a:ext cx="5750444" cy="3150824"/>
                    </a:xfrm>
                    <a:prstGeom prst="rect">
                      <a:avLst/>
                    </a:prstGeom>
                    <a:noFill/>
                    <a:ln w="9525">
                      <a:noFill/>
                      <a:miter lim="800000"/>
                      <a:headEnd/>
                      <a:tailEnd/>
                    </a:ln>
                  </pic:spPr>
                </pic:pic>
              </a:graphicData>
            </a:graphic>
          </wp:inline>
        </w:drawing>
      </w:r>
    </w:p>
    <w:p w:rsidR="00060056" w:rsidRDefault="00060056" w:rsidP="003F17DB">
      <w:pPr>
        <w:rPr>
          <w:b/>
        </w:rPr>
      </w:pPr>
    </w:p>
    <w:p w:rsidR="007E77EB" w:rsidRDefault="00060056" w:rsidP="003F17DB">
      <w:r>
        <w:rPr>
          <w:b/>
        </w:rPr>
        <w:t xml:space="preserve">1 DE ABRIL 2012 </w:t>
      </w:r>
    </w:p>
    <w:p w:rsidR="007E77EB" w:rsidRDefault="007E77EB" w:rsidP="003F17DB">
      <w:r>
        <w:rPr>
          <w:noProof/>
          <w:lang w:eastAsia="es-CO"/>
        </w:rPr>
        <w:drawing>
          <wp:inline distT="0" distB="0" distL="0" distR="0">
            <wp:extent cx="5691372" cy="3744227"/>
            <wp:effectExtent l="19050" t="0" r="4578"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l="13367" r="13238"/>
                    <a:stretch>
                      <a:fillRect/>
                    </a:stretch>
                  </pic:blipFill>
                  <pic:spPr bwMode="auto">
                    <a:xfrm>
                      <a:off x="0" y="0"/>
                      <a:ext cx="5693852" cy="3745859"/>
                    </a:xfrm>
                    <a:prstGeom prst="rect">
                      <a:avLst/>
                    </a:prstGeom>
                    <a:noFill/>
                    <a:ln w="9525">
                      <a:noFill/>
                      <a:miter lim="800000"/>
                      <a:headEnd/>
                      <a:tailEnd/>
                    </a:ln>
                  </pic:spPr>
                </pic:pic>
              </a:graphicData>
            </a:graphic>
          </wp:inline>
        </w:drawing>
      </w:r>
    </w:p>
    <w:p w:rsidR="007E77EB" w:rsidRDefault="007E77EB" w:rsidP="003F17DB"/>
    <w:p w:rsidR="00060056" w:rsidRDefault="00060056" w:rsidP="003F17DB">
      <w:pPr>
        <w:rPr>
          <w:b/>
        </w:rPr>
      </w:pPr>
    </w:p>
    <w:p w:rsidR="007E77EB" w:rsidRDefault="00060056" w:rsidP="003F17DB">
      <w:pPr>
        <w:rPr>
          <w:b/>
        </w:rPr>
      </w:pPr>
      <w:r w:rsidRPr="007E77EB">
        <w:rPr>
          <w:b/>
        </w:rPr>
        <w:t xml:space="preserve">RESULTAOS Y ANÁLISIS </w:t>
      </w:r>
    </w:p>
    <w:p w:rsidR="00380A95" w:rsidRPr="00060056" w:rsidRDefault="00380A95" w:rsidP="003F17DB">
      <w:r w:rsidRPr="00060056">
        <w:t>Los diversas plantas que se encuentra en los semilleros muestra un crecimiento progresivo dando a entender que se le esta suministrado correctamente el agua  por  el tamaño de sus hojas  pero el tamaño varía según el sustrato.</w:t>
      </w:r>
    </w:p>
    <w:p w:rsidR="00380A95" w:rsidRPr="00060056" w:rsidRDefault="00FB551E" w:rsidP="00380A95">
      <w:pPr>
        <w:pStyle w:val="Prrafodelista"/>
        <w:numPr>
          <w:ilvl w:val="0"/>
          <w:numId w:val="18"/>
        </w:numPr>
      </w:pPr>
      <w:r w:rsidRPr="00060056">
        <w:t>Compostaje: las 9 plántulas en el semillero muestra un crecimiento constate unas mas grades que otras pero solo por centímetros las variaciones están  entre 3 a 1</w:t>
      </w:r>
    </w:p>
    <w:p w:rsidR="00FB551E" w:rsidRPr="00060056" w:rsidRDefault="00FB551E" w:rsidP="00380A95">
      <w:pPr>
        <w:pStyle w:val="Prrafodelista"/>
        <w:numPr>
          <w:ilvl w:val="0"/>
          <w:numId w:val="18"/>
        </w:numPr>
      </w:pPr>
      <w:proofErr w:type="spellStart"/>
      <w:r w:rsidRPr="00060056">
        <w:t>Lombricompuesto</w:t>
      </w:r>
      <w:proofErr w:type="spellEnd"/>
      <w:r w:rsidRPr="00060056">
        <w:t>: las 9 plántulas se encuentra en una altura aproximada de 5 a 8 cm por tanto las planta están con un buen sustrato y una buena humedad</w:t>
      </w:r>
    </w:p>
    <w:p w:rsidR="00FB551E" w:rsidRPr="00060056" w:rsidRDefault="00FB551E" w:rsidP="002E3143">
      <w:pPr>
        <w:pStyle w:val="Prrafodelista"/>
        <w:numPr>
          <w:ilvl w:val="0"/>
          <w:numId w:val="18"/>
        </w:numPr>
      </w:pPr>
      <w:r w:rsidRPr="00060056">
        <w:t xml:space="preserve">Tierra de la universidad: se muestra un crecimiento más lento pero </w:t>
      </w:r>
      <w:r w:rsidR="00DD7DA3" w:rsidRPr="00060056">
        <w:t xml:space="preserve">con una altura de  5 a 3 cm que muestran la falta de material orgánico </w:t>
      </w:r>
    </w:p>
    <w:p w:rsidR="00380A95" w:rsidRDefault="00380A95" w:rsidP="003F17DB">
      <w:pPr>
        <w:rPr>
          <w:b/>
        </w:rPr>
      </w:pPr>
    </w:p>
    <w:p w:rsidR="00060056" w:rsidRDefault="002E3143" w:rsidP="003F17DB">
      <w:pPr>
        <w:rPr>
          <w:b/>
        </w:rPr>
      </w:pPr>
      <w:r>
        <w:rPr>
          <w:b/>
          <w:noProof/>
          <w:lang w:eastAsia="es-CO"/>
        </w:rPr>
        <w:drawing>
          <wp:anchor distT="0" distB="0" distL="114300" distR="114300" simplePos="0" relativeHeight="251659264" behindDoc="0" locked="0" layoutInCell="1" allowOverlap="1">
            <wp:simplePos x="0" y="0"/>
            <wp:positionH relativeFrom="column">
              <wp:posOffset>-136525</wp:posOffset>
            </wp:positionH>
            <wp:positionV relativeFrom="paragraph">
              <wp:posOffset>10160</wp:posOffset>
            </wp:positionV>
            <wp:extent cx="5988050" cy="3157855"/>
            <wp:effectExtent l="19050" t="0" r="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l="14649" r="14482"/>
                    <a:stretch>
                      <a:fillRect/>
                    </a:stretch>
                  </pic:blipFill>
                  <pic:spPr bwMode="auto">
                    <a:xfrm>
                      <a:off x="0" y="0"/>
                      <a:ext cx="5988050" cy="3157855"/>
                    </a:xfrm>
                    <a:prstGeom prst="rect">
                      <a:avLst/>
                    </a:prstGeom>
                    <a:noFill/>
                    <a:ln w="9525">
                      <a:noFill/>
                      <a:miter lim="800000"/>
                      <a:headEnd/>
                      <a:tailEnd/>
                    </a:ln>
                  </pic:spPr>
                </pic:pic>
              </a:graphicData>
            </a:graphic>
          </wp:anchor>
        </w:drawing>
      </w:r>
      <w:r w:rsidR="00060056">
        <w:rPr>
          <w:b/>
        </w:rPr>
        <w:br/>
      </w:r>
    </w:p>
    <w:p w:rsidR="00060056" w:rsidRDefault="00060056" w:rsidP="003F17DB">
      <w:pPr>
        <w:rPr>
          <w:b/>
        </w:rPr>
      </w:pPr>
    </w:p>
    <w:p w:rsidR="00060056" w:rsidRDefault="00060056" w:rsidP="003F17DB">
      <w:pPr>
        <w:rPr>
          <w:b/>
        </w:rPr>
      </w:pPr>
    </w:p>
    <w:p w:rsidR="00060056" w:rsidRDefault="00060056" w:rsidP="003F17DB">
      <w:pPr>
        <w:rPr>
          <w:b/>
        </w:rPr>
      </w:pPr>
    </w:p>
    <w:p w:rsidR="00060056" w:rsidRDefault="00060056" w:rsidP="003F17DB">
      <w:pPr>
        <w:rPr>
          <w:b/>
        </w:rPr>
      </w:pPr>
    </w:p>
    <w:p w:rsidR="002E3143" w:rsidRDefault="002E3143" w:rsidP="00060056">
      <w:pPr>
        <w:rPr>
          <w:b/>
        </w:rPr>
      </w:pPr>
    </w:p>
    <w:p w:rsidR="00060056" w:rsidRPr="00060056" w:rsidRDefault="00060056" w:rsidP="00060056">
      <w:pPr>
        <w:rPr>
          <w:b/>
        </w:rPr>
      </w:pPr>
      <w:r w:rsidRPr="00060056">
        <w:rPr>
          <w:b/>
        </w:rPr>
        <w:lastRenderedPageBreak/>
        <w:t>TRASPLANTE DE PLANTAS EN BOLSAS  fecha (5 de  abril 2012</w:t>
      </w:r>
      <w:r>
        <w:rPr>
          <w:b/>
        </w:rPr>
        <w:t>)</w:t>
      </w:r>
    </w:p>
    <w:p w:rsidR="00060056" w:rsidRPr="006C7A78" w:rsidRDefault="00060056" w:rsidP="00060056">
      <w:pPr>
        <w:pStyle w:val="Prrafodelista"/>
        <w:ind w:left="1440"/>
        <w:rPr>
          <w:b/>
        </w:rPr>
      </w:pPr>
    </w:p>
    <w:p w:rsidR="00380A95" w:rsidRDefault="00060056" w:rsidP="003F17DB">
      <w:pPr>
        <w:rPr>
          <w:b/>
        </w:rPr>
      </w:pPr>
      <w:r>
        <w:rPr>
          <w:noProof/>
          <w:lang w:eastAsia="es-CO"/>
        </w:rPr>
        <w:drawing>
          <wp:inline distT="0" distB="0" distL="0" distR="0">
            <wp:extent cx="5615055" cy="2504209"/>
            <wp:effectExtent l="19050" t="0" r="4695" b="0"/>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l="14393" r="29519"/>
                    <a:stretch>
                      <a:fillRect/>
                    </a:stretch>
                  </pic:blipFill>
                  <pic:spPr bwMode="auto">
                    <a:xfrm>
                      <a:off x="0" y="0"/>
                      <a:ext cx="5612130" cy="2502905"/>
                    </a:xfrm>
                    <a:prstGeom prst="rect">
                      <a:avLst/>
                    </a:prstGeom>
                    <a:noFill/>
                    <a:ln w="9525">
                      <a:noFill/>
                      <a:miter lim="800000"/>
                      <a:headEnd/>
                      <a:tailEnd/>
                    </a:ln>
                  </pic:spPr>
                </pic:pic>
              </a:graphicData>
            </a:graphic>
          </wp:inline>
        </w:drawing>
      </w:r>
    </w:p>
    <w:p w:rsidR="00060056" w:rsidRPr="00550C08" w:rsidRDefault="00550C08" w:rsidP="00550C08">
      <w:pPr>
        <w:pStyle w:val="Prrafodelista"/>
        <w:numPr>
          <w:ilvl w:val="0"/>
          <w:numId w:val="19"/>
        </w:numPr>
        <w:rPr>
          <w:b/>
        </w:rPr>
      </w:pPr>
      <w:r>
        <w:rPr>
          <w:b/>
        </w:rPr>
        <w:t>MONITOREO DE CRECIMIENTO DEL 22 DE ABRIL 2012</w:t>
      </w:r>
    </w:p>
    <w:p w:rsidR="00E3454C" w:rsidRDefault="0015131B">
      <w:r>
        <w:rPr>
          <w:noProof/>
          <w:lang w:eastAsia="es-CO"/>
        </w:rPr>
        <w:t xml:space="preserve"> </w:t>
      </w:r>
      <w:r w:rsidR="00A3605F">
        <w:rPr>
          <w:noProof/>
          <w:lang w:eastAsia="es-CO"/>
        </w:rPr>
        <w:drawing>
          <wp:inline distT="0" distB="0" distL="0" distR="0">
            <wp:extent cx="5587596" cy="3157716"/>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l="13724" r="13742"/>
                    <a:stretch>
                      <a:fillRect/>
                    </a:stretch>
                  </pic:blipFill>
                  <pic:spPr bwMode="auto">
                    <a:xfrm>
                      <a:off x="0" y="0"/>
                      <a:ext cx="5589578" cy="3158836"/>
                    </a:xfrm>
                    <a:prstGeom prst="rect">
                      <a:avLst/>
                    </a:prstGeom>
                    <a:noFill/>
                    <a:ln w="9525">
                      <a:noFill/>
                      <a:miter lim="800000"/>
                      <a:headEnd/>
                      <a:tailEnd/>
                    </a:ln>
                  </pic:spPr>
                </pic:pic>
              </a:graphicData>
            </a:graphic>
          </wp:inline>
        </w:drawing>
      </w:r>
    </w:p>
    <w:p w:rsidR="0051317B" w:rsidRDefault="0051317B"/>
    <w:p w:rsidR="00555BA1" w:rsidRDefault="00555BA1">
      <w:pPr>
        <w:rPr>
          <w:b/>
        </w:rPr>
      </w:pPr>
    </w:p>
    <w:p w:rsidR="00555BA1" w:rsidRDefault="00555BA1">
      <w:pPr>
        <w:rPr>
          <w:b/>
        </w:rPr>
      </w:pPr>
    </w:p>
    <w:p w:rsidR="0051317B" w:rsidRDefault="00550C08">
      <w:pPr>
        <w:rPr>
          <w:b/>
        </w:rPr>
      </w:pPr>
      <w:r w:rsidRPr="00550C08">
        <w:rPr>
          <w:b/>
        </w:rPr>
        <w:lastRenderedPageBreak/>
        <w:t xml:space="preserve">ANÁLISIS DE RESULTADOS </w:t>
      </w:r>
    </w:p>
    <w:p w:rsidR="00550C08" w:rsidRPr="00555BA1" w:rsidRDefault="00550C08" w:rsidP="00550C08">
      <w:pPr>
        <w:pStyle w:val="Prrafodelista"/>
        <w:numPr>
          <w:ilvl w:val="0"/>
          <w:numId w:val="20"/>
        </w:numPr>
      </w:pPr>
      <w:r w:rsidRPr="00555BA1">
        <w:t xml:space="preserve">Lo que muestra la tabla y la grafica es un </w:t>
      </w:r>
      <w:r w:rsidR="0097563B" w:rsidRPr="00555BA1">
        <w:t>crecimiento</w:t>
      </w:r>
      <w:r w:rsidRPr="00555BA1">
        <w:t xml:space="preserve"> </w:t>
      </w:r>
      <w:r w:rsidR="0097563B" w:rsidRPr="00555BA1">
        <w:t>notable</w:t>
      </w:r>
      <w:r w:rsidRPr="00555BA1">
        <w:t xml:space="preserve"> de las plantas de lechugas  después de </w:t>
      </w:r>
      <w:r w:rsidR="0097563B" w:rsidRPr="00555BA1">
        <w:t xml:space="preserve">que fueron cebradas el 8 de marzo y hoy 22 de abril  46 días de crecimiento, fisiológico, movimiento bioquímico y biológico, del suelo y planta </w:t>
      </w:r>
    </w:p>
    <w:p w:rsidR="0097563B" w:rsidRPr="00555BA1" w:rsidRDefault="0097563B" w:rsidP="00550C08">
      <w:pPr>
        <w:pStyle w:val="Prrafodelista"/>
        <w:numPr>
          <w:ilvl w:val="0"/>
          <w:numId w:val="20"/>
        </w:numPr>
      </w:pPr>
      <w:r w:rsidRPr="00555BA1">
        <w:t xml:space="preserve">Se muestra unos centímetros mas en las plantas hojas más anchas y buena humedad </w:t>
      </w:r>
    </w:p>
    <w:p w:rsidR="0097563B" w:rsidRPr="00555BA1" w:rsidRDefault="0097563B" w:rsidP="00550C08">
      <w:pPr>
        <w:pStyle w:val="Prrafodelista"/>
        <w:numPr>
          <w:ilvl w:val="0"/>
          <w:numId w:val="20"/>
        </w:numPr>
      </w:pPr>
      <w:r w:rsidRPr="00555BA1">
        <w:t xml:space="preserve">No hay ataque de patógenos por el motivo de la nutrición de la plantas por medio de su suelo en los dos sustrato de compostaje y </w:t>
      </w:r>
      <w:proofErr w:type="spellStart"/>
      <w:r w:rsidRPr="00555BA1">
        <w:t>lombricompuesto</w:t>
      </w:r>
      <w:proofErr w:type="spellEnd"/>
      <w:r w:rsidRPr="00555BA1">
        <w:t xml:space="preserve"> pero en la de de la tierra de la universidad su hay hojas atacadas por patógenos </w:t>
      </w:r>
    </w:p>
    <w:p w:rsidR="0097563B" w:rsidRPr="00555BA1" w:rsidRDefault="0097563B" w:rsidP="00550C08">
      <w:pPr>
        <w:pStyle w:val="Prrafodelista"/>
        <w:numPr>
          <w:ilvl w:val="0"/>
          <w:numId w:val="20"/>
        </w:numPr>
      </w:pPr>
      <w:r w:rsidRPr="00555BA1">
        <w:t xml:space="preserve">Color vivo de la planta un verde oscuro con unas hojas amarillas </w:t>
      </w:r>
    </w:p>
    <w:p w:rsidR="002E3143" w:rsidRDefault="002E3143" w:rsidP="002E3143">
      <w:pPr>
        <w:rPr>
          <w:b/>
        </w:rPr>
      </w:pPr>
      <w:r>
        <w:rPr>
          <w:b/>
        </w:rPr>
        <w:t xml:space="preserve">Conclusión: </w:t>
      </w:r>
    </w:p>
    <w:p w:rsidR="0097563B" w:rsidRPr="002E3143" w:rsidRDefault="002E3143" w:rsidP="002E3143">
      <w:r w:rsidRPr="002E3143">
        <w:t xml:space="preserve">Esta es la primera parte de monitoreo de crecimiento de la planta mostrando como las plántulas toman unas caracterización física y química con el suelo y el ambiente  </w:t>
      </w:r>
    </w:p>
    <w:p w:rsidR="00550C08" w:rsidRDefault="00550C08"/>
    <w:p w:rsidR="002E3143" w:rsidRDefault="002E3143"/>
    <w:p w:rsidR="00A13D88" w:rsidRDefault="00A13D88">
      <w:r>
        <w:t xml:space="preserve">Bibliografía </w:t>
      </w:r>
    </w:p>
    <w:p w:rsidR="000A0FD8" w:rsidRDefault="004F78A4" w:rsidP="00A13D88">
      <w:pPr>
        <w:pStyle w:val="Prrafodelista"/>
        <w:numPr>
          <w:ilvl w:val="0"/>
          <w:numId w:val="3"/>
        </w:numPr>
      </w:pPr>
      <w:hyperlink r:id="rId34" w:history="1">
        <w:r w:rsidR="00A13D88">
          <w:rPr>
            <w:rStyle w:val="Hipervnculo"/>
          </w:rPr>
          <w:t>http://www.infoagro.com/hortalizas/lechuga.htm</w:t>
        </w:r>
      </w:hyperlink>
    </w:p>
    <w:sectPr w:rsidR="000A0FD8" w:rsidSect="0091391A">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90ADD"/>
    <w:multiLevelType w:val="hybridMultilevel"/>
    <w:tmpl w:val="0874BAF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C775FB5"/>
    <w:multiLevelType w:val="hybridMultilevel"/>
    <w:tmpl w:val="B71A057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CE3190D"/>
    <w:multiLevelType w:val="hybridMultilevel"/>
    <w:tmpl w:val="8A066A26"/>
    <w:lvl w:ilvl="0" w:tplc="240A0019">
      <w:start w:val="1"/>
      <w:numFmt w:val="lowerLetter"/>
      <w:lvlText w:val="%1."/>
      <w:lvlJc w:val="left"/>
      <w:pPr>
        <w:ind w:left="2160" w:hanging="360"/>
      </w:p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3">
    <w:nsid w:val="13CA52D0"/>
    <w:multiLevelType w:val="hybridMultilevel"/>
    <w:tmpl w:val="75DCD6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3DD2676"/>
    <w:multiLevelType w:val="hybridMultilevel"/>
    <w:tmpl w:val="EE748D4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1972503C"/>
    <w:multiLevelType w:val="hybridMultilevel"/>
    <w:tmpl w:val="59048908"/>
    <w:lvl w:ilvl="0" w:tplc="4D284508">
      <w:start w:val="1"/>
      <w:numFmt w:val="decimal"/>
      <w:lvlText w:val="%1."/>
      <w:lvlJc w:val="left"/>
      <w:pPr>
        <w:ind w:left="2520" w:hanging="360"/>
      </w:pPr>
      <w:rPr>
        <w:rFonts w:hint="default"/>
      </w:rPr>
    </w:lvl>
    <w:lvl w:ilvl="1" w:tplc="240A000F">
      <w:start w:val="1"/>
      <w:numFmt w:val="decimal"/>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6">
    <w:nsid w:val="20120062"/>
    <w:multiLevelType w:val="hybridMultilevel"/>
    <w:tmpl w:val="DA6E56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23B75432"/>
    <w:multiLevelType w:val="hybridMultilevel"/>
    <w:tmpl w:val="7676F68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275A5EAE"/>
    <w:multiLevelType w:val="hybridMultilevel"/>
    <w:tmpl w:val="2E26F6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31C05E6B"/>
    <w:multiLevelType w:val="hybridMultilevel"/>
    <w:tmpl w:val="EDD8FF4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346263D0"/>
    <w:multiLevelType w:val="hybridMultilevel"/>
    <w:tmpl w:val="287A439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nsid w:val="36522919"/>
    <w:multiLevelType w:val="hybridMultilevel"/>
    <w:tmpl w:val="09EAB0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EB02E1F"/>
    <w:multiLevelType w:val="hybridMultilevel"/>
    <w:tmpl w:val="2202FA84"/>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3">
    <w:nsid w:val="414940ED"/>
    <w:multiLevelType w:val="hybridMultilevel"/>
    <w:tmpl w:val="B1AE1352"/>
    <w:lvl w:ilvl="0" w:tplc="4D284508">
      <w:start w:val="1"/>
      <w:numFmt w:val="decimal"/>
      <w:lvlText w:val="%1."/>
      <w:lvlJc w:val="left"/>
      <w:pPr>
        <w:ind w:left="1800" w:hanging="360"/>
      </w:pPr>
      <w:rPr>
        <w:rFonts w:hint="default"/>
      </w:r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14">
    <w:nsid w:val="472941DF"/>
    <w:multiLevelType w:val="hybridMultilevel"/>
    <w:tmpl w:val="60A6388C"/>
    <w:lvl w:ilvl="0" w:tplc="D8805EB2">
      <w:start w:val="1"/>
      <w:numFmt w:val="decimal"/>
      <w:lvlText w:val="%1."/>
      <w:lvlJc w:val="left"/>
      <w:pPr>
        <w:ind w:left="396" w:hanging="360"/>
      </w:pPr>
      <w:rPr>
        <w:rFonts w:hint="default"/>
      </w:rPr>
    </w:lvl>
    <w:lvl w:ilvl="1" w:tplc="240A0019" w:tentative="1">
      <w:start w:val="1"/>
      <w:numFmt w:val="lowerLetter"/>
      <w:lvlText w:val="%2."/>
      <w:lvlJc w:val="left"/>
      <w:pPr>
        <w:ind w:left="1116" w:hanging="360"/>
      </w:pPr>
    </w:lvl>
    <w:lvl w:ilvl="2" w:tplc="240A001B" w:tentative="1">
      <w:start w:val="1"/>
      <w:numFmt w:val="lowerRoman"/>
      <w:lvlText w:val="%3."/>
      <w:lvlJc w:val="right"/>
      <w:pPr>
        <w:ind w:left="1836" w:hanging="180"/>
      </w:pPr>
    </w:lvl>
    <w:lvl w:ilvl="3" w:tplc="240A000F" w:tentative="1">
      <w:start w:val="1"/>
      <w:numFmt w:val="decimal"/>
      <w:lvlText w:val="%4."/>
      <w:lvlJc w:val="left"/>
      <w:pPr>
        <w:ind w:left="2556" w:hanging="360"/>
      </w:pPr>
    </w:lvl>
    <w:lvl w:ilvl="4" w:tplc="240A0019" w:tentative="1">
      <w:start w:val="1"/>
      <w:numFmt w:val="lowerLetter"/>
      <w:lvlText w:val="%5."/>
      <w:lvlJc w:val="left"/>
      <w:pPr>
        <w:ind w:left="3276" w:hanging="360"/>
      </w:pPr>
    </w:lvl>
    <w:lvl w:ilvl="5" w:tplc="240A001B" w:tentative="1">
      <w:start w:val="1"/>
      <w:numFmt w:val="lowerRoman"/>
      <w:lvlText w:val="%6."/>
      <w:lvlJc w:val="right"/>
      <w:pPr>
        <w:ind w:left="3996" w:hanging="180"/>
      </w:pPr>
    </w:lvl>
    <w:lvl w:ilvl="6" w:tplc="240A000F" w:tentative="1">
      <w:start w:val="1"/>
      <w:numFmt w:val="decimal"/>
      <w:lvlText w:val="%7."/>
      <w:lvlJc w:val="left"/>
      <w:pPr>
        <w:ind w:left="4716" w:hanging="360"/>
      </w:pPr>
    </w:lvl>
    <w:lvl w:ilvl="7" w:tplc="240A0019" w:tentative="1">
      <w:start w:val="1"/>
      <w:numFmt w:val="lowerLetter"/>
      <w:lvlText w:val="%8."/>
      <w:lvlJc w:val="left"/>
      <w:pPr>
        <w:ind w:left="5436" w:hanging="360"/>
      </w:pPr>
    </w:lvl>
    <w:lvl w:ilvl="8" w:tplc="240A001B" w:tentative="1">
      <w:start w:val="1"/>
      <w:numFmt w:val="lowerRoman"/>
      <w:lvlText w:val="%9."/>
      <w:lvlJc w:val="right"/>
      <w:pPr>
        <w:ind w:left="6156" w:hanging="180"/>
      </w:pPr>
    </w:lvl>
  </w:abstractNum>
  <w:abstractNum w:abstractNumId="15">
    <w:nsid w:val="4DFA2401"/>
    <w:multiLevelType w:val="hybridMultilevel"/>
    <w:tmpl w:val="0792D9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517E1018"/>
    <w:multiLevelType w:val="hybridMultilevel"/>
    <w:tmpl w:val="1E88AEF2"/>
    <w:lvl w:ilvl="0" w:tplc="4D284508">
      <w:start w:val="1"/>
      <w:numFmt w:val="decimal"/>
      <w:lvlText w:val="%1."/>
      <w:lvlJc w:val="left"/>
      <w:pPr>
        <w:ind w:left="180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5AA41040"/>
    <w:multiLevelType w:val="hybridMultilevel"/>
    <w:tmpl w:val="173CA89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nsid w:val="68892170"/>
    <w:multiLevelType w:val="hybridMultilevel"/>
    <w:tmpl w:val="3FAC14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6DE95AEB"/>
    <w:multiLevelType w:val="hybridMultilevel"/>
    <w:tmpl w:val="FDF2DA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6"/>
  </w:num>
  <w:num w:numId="2">
    <w:abstractNumId w:val="7"/>
  </w:num>
  <w:num w:numId="3">
    <w:abstractNumId w:val="4"/>
  </w:num>
  <w:num w:numId="4">
    <w:abstractNumId w:val="18"/>
  </w:num>
  <w:num w:numId="5">
    <w:abstractNumId w:val="0"/>
  </w:num>
  <w:num w:numId="6">
    <w:abstractNumId w:val="14"/>
  </w:num>
  <w:num w:numId="7">
    <w:abstractNumId w:val="19"/>
  </w:num>
  <w:num w:numId="8">
    <w:abstractNumId w:val="1"/>
  </w:num>
  <w:num w:numId="9">
    <w:abstractNumId w:val="10"/>
  </w:num>
  <w:num w:numId="10">
    <w:abstractNumId w:val="13"/>
  </w:num>
  <w:num w:numId="11">
    <w:abstractNumId w:val="16"/>
  </w:num>
  <w:num w:numId="12">
    <w:abstractNumId w:val="5"/>
  </w:num>
  <w:num w:numId="13">
    <w:abstractNumId w:val="12"/>
  </w:num>
  <w:num w:numId="14">
    <w:abstractNumId w:val="15"/>
  </w:num>
  <w:num w:numId="15">
    <w:abstractNumId w:val="2"/>
  </w:num>
  <w:num w:numId="16">
    <w:abstractNumId w:val="9"/>
  </w:num>
  <w:num w:numId="17">
    <w:abstractNumId w:val="17"/>
  </w:num>
  <w:num w:numId="18">
    <w:abstractNumId w:val="8"/>
  </w:num>
  <w:num w:numId="19">
    <w:abstractNumId w:val="11"/>
  </w:num>
  <w:num w:numId="2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proofState w:spelling="clean" w:grammar="clean"/>
  <w:defaultTabStop w:val="708"/>
  <w:hyphenationZone w:val="425"/>
  <w:characterSpacingControl w:val="doNotCompress"/>
  <w:compat/>
  <w:rsids>
    <w:rsidRoot w:val="00E8021F"/>
    <w:rsid w:val="0003299A"/>
    <w:rsid w:val="00060056"/>
    <w:rsid w:val="000A0FD8"/>
    <w:rsid w:val="000F5752"/>
    <w:rsid w:val="00143B30"/>
    <w:rsid w:val="0014628C"/>
    <w:rsid w:val="0015131B"/>
    <w:rsid w:val="001549CF"/>
    <w:rsid w:val="001E2F98"/>
    <w:rsid w:val="002368C8"/>
    <w:rsid w:val="002E3143"/>
    <w:rsid w:val="00345747"/>
    <w:rsid w:val="00380A95"/>
    <w:rsid w:val="003F17DB"/>
    <w:rsid w:val="00481E15"/>
    <w:rsid w:val="004C194E"/>
    <w:rsid w:val="004E39B3"/>
    <w:rsid w:val="004F78A4"/>
    <w:rsid w:val="0051317B"/>
    <w:rsid w:val="0053214C"/>
    <w:rsid w:val="00550C08"/>
    <w:rsid w:val="00555BA1"/>
    <w:rsid w:val="005631FA"/>
    <w:rsid w:val="00663F2D"/>
    <w:rsid w:val="006C2E59"/>
    <w:rsid w:val="006C7A78"/>
    <w:rsid w:val="00753179"/>
    <w:rsid w:val="007E77EB"/>
    <w:rsid w:val="00805227"/>
    <w:rsid w:val="00837061"/>
    <w:rsid w:val="008567CF"/>
    <w:rsid w:val="0091391A"/>
    <w:rsid w:val="0092651B"/>
    <w:rsid w:val="0097563B"/>
    <w:rsid w:val="00976307"/>
    <w:rsid w:val="009E3EBB"/>
    <w:rsid w:val="00A13D88"/>
    <w:rsid w:val="00A3605F"/>
    <w:rsid w:val="00AA0DC9"/>
    <w:rsid w:val="00AA1D56"/>
    <w:rsid w:val="00AA2AF4"/>
    <w:rsid w:val="00B31F02"/>
    <w:rsid w:val="00B9625C"/>
    <w:rsid w:val="00BF1A6A"/>
    <w:rsid w:val="00C04645"/>
    <w:rsid w:val="00C67481"/>
    <w:rsid w:val="00C7388B"/>
    <w:rsid w:val="00CC71EB"/>
    <w:rsid w:val="00D0481A"/>
    <w:rsid w:val="00DB1837"/>
    <w:rsid w:val="00DD7DA3"/>
    <w:rsid w:val="00E3454C"/>
    <w:rsid w:val="00E40754"/>
    <w:rsid w:val="00E65D1A"/>
    <w:rsid w:val="00E8021F"/>
    <w:rsid w:val="00F32B1A"/>
    <w:rsid w:val="00F32DC0"/>
    <w:rsid w:val="00F62BDF"/>
    <w:rsid w:val="00F87604"/>
    <w:rsid w:val="00FB551E"/>
    <w:rsid w:val="00FD3257"/>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391A"/>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E802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D0481A"/>
    <w:pPr>
      <w:ind w:left="720"/>
      <w:contextualSpacing/>
    </w:pPr>
  </w:style>
  <w:style w:type="paragraph" w:styleId="Textodeglobo">
    <w:name w:val="Balloon Text"/>
    <w:basedOn w:val="Normal"/>
    <w:link w:val="TextodegloboCar"/>
    <w:uiPriority w:val="99"/>
    <w:semiHidden/>
    <w:unhideWhenUsed/>
    <w:rsid w:val="004E39B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E39B3"/>
    <w:rPr>
      <w:rFonts w:ascii="Tahoma" w:hAnsi="Tahoma" w:cs="Tahoma"/>
      <w:sz w:val="16"/>
      <w:szCs w:val="16"/>
    </w:rPr>
  </w:style>
  <w:style w:type="character" w:styleId="Textoennegrita">
    <w:name w:val="Strong"/>
    <w:basedOn w:val="Fuentedeprrafopredeter"/>
    <w:uiPriority w:val="22"/>
    <w:qFormat/>
    <w:rsid w:val="00A13D88"/>
    <w:rPr>
      <w:b/>
      <w:bCs/>
    </w:rPr>
  </w:style>
  <w:style w:type="character" w:customStyle="1" w:styleId="apple-converted-space">
    <w:name w:val="apple-converted-space"/>
    <w:basedOn w:val="Fuentedeprrafopredeter"/>
    <w:rsid w:val="00A13D88"/>
  </w:style>
  <w:style w:type="character" w:styleId="Hipervnculo">
    <w:name w:val="Hyperlink"/>
    <w:basedOn w:val="Fuentedeprrafopredeter"/>
    <w:uiPriority w:val="99"/>
    <w:semiHidden/>
    <w:unhideWhenUsed/>
    <w:rsid w:val="00A13D88"/>
    <w:rPr>
      <w:color w:val="0000FF"/>
      <w:u w:val="single"/>
    </w:rPr>
  </w:style>
  <w:style w:type="character" w:styleId="nfasis">
    <w:name w:val="Emphasis"/>
    <w:basedOn w:val="Fuentedeprrafopredeter"/>
    <w:uiPriority w:val="20"/>
    <w:qFormat/>
    <w:rsid w:val="00A13D88"/>
    <w:rPr>
      <w:i/>
      <w:iCs/>
    </w:rPr>
  </w:style>
  <w:style w:type="table" w:styleId="Sombreadoclaro-nfasis4">
    <w:name w:val="Light Shading Accent 4"/>
    <w:basedOn w:val="Tablanormal"/>
    <w:uiPriority w:val="60"/>
    <w:rsid w:val="001549C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Sombreadoclaro1">
    <w:name w:val="Sombreado claro1"/>
    <w:basedOn w:val="Tablanormal"/>
    <w:uiPriority w:val="60"/>
    <w:rsid w:val="001549C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nfasis11">
    <w:name w:val="Sombreado claro - Énfasis 11"/>
    <w:basedOn w:val="Tablanormal"/>
    <w:uiPriority w:val="60"/>
    <w:rsid w:val="001549C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1549C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1549C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medio11">
    <w:name w:val="Sombreado medio 11"/>
    <w:basedOn w:val="Tablanormal"/>
    <w:uiPriority w:val="63"/>
    <w:rsid w:val="001549CF"/>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verdana">
    <w:name w:val="verdana"/>
    <w:basedOn w:val="Normal"/>
    <w:rsid w:val="00FD3257"/>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NormalWeb">
    <w:name w:val="Normal (Web)"/>
    <w:basedOn w:val="Normal"/>
    <w:uiPriority w:val="99"/>
    <w:semiHidden/>
    <w:unhideWhenUsed/>
    <w:rsid w:val="00DB1837"/>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titulos-articulos">
    <w:name w:val="titulos-articulos"/>
    <w:basedOn w:val="Normal"/>
    <w:rsid w:val="009E3EBB"/>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r="http://schemas.openxmlformats.org/officeDocument/2006/relationships" xmlns:w="http://schemas.openxmlformats.org/wordprocessingml/2006/main">
  <w:divs>
    <w:div w:id="629283727">
      <w:bodyDiv w:val="1"/>
      <w:marLeft w:val="0"/>
      <w:marRight w:val="0"/>
      <w:marTop w:val="0"/>
      <w:marBottom w:val="0"/>
      <w:divBdr>
        <w:top w:val="none" w:sz="0" w:space="0" w:color="auto"/>
        <w:left w:val="none" w:sz="0" w:space="0" w:color="auto"/>
        <w:bottom w:val="none" w:sz="0" w:space="0" w:color="auto"/>
        <w:right w:val="none" w:sz="0" w:space="0" w:color="auto"/>
      </w:divBdr>
    </w:div>
    <w:div w:id="1707218679">
      <w:bodyDiv w:val="1"/>
      <w:marLeft w:val="0"/>
      <w:marRight w:val="0"/>
      <w:marTop w:val="0"/>
      <w:marBottom w:val="0"/>
      <w:divBdr>
        <w:top w:val="none" w:sz="0" w:space="0" w:color="auto"/>
        <w:left w:val="none" w:sz="0" w:space="0" w:color="auto"/>
        <w:bottom w:val="none" w:sz="0" w:space="0" w:color="auto"/>
        <w:right w:val="none" w:sz="0" w:space="0" w:color="auto"/>
      </w:divBdr>
    </w:div>
    <w:div w:id="1711685814">
      <w:bodyDiv w:val="1"/>
      <w:marLeft w:val="0"/>
      <w:marRight w:val="0"/>
      <w:marTop w:val="0"/>
      <w:marBottom w:val="0"/>
      <w:divBdr>
        <w:top w:val="none" w:sz="0" w:space="0" w:color="auto"/>
        <w:left w:val="none" w:sz="0" w:space="0" w:color="auto"/>
        <w:bottom w:val="none" w:sz="0" w:space="0" w:color="auto"/>
        <w:right w:val="none" w:sz="0" w:space="0" w:color="auto"/>
      </w:divBdr>
    </w:div>
    <w:div w:id="1971591541">
      <w:bodyDiv w:val="1"/>
      <w:marLeft w:val="0"/>
      <w:marRight w:val="0"/>
      <w:marTop w:val="0"/>
      <w:marBottom w:val="0"/>
      <w:divBdr>
        <w:top w:val="none" w:sz="0" w:space="0" w:color="auto"/>
        <w:left w:val="none" w:sz="0" w:space="0" w:color="auto"/>
        <w:bottom w:val="none" w:sz="0" w:space="0" w:color="auto"/>
        <w:right w:val="none" w:sz="0" w:space="0" w:color="auto"/>
      </w:divBdr>
    </w:div>
    <w:div w:id="2043898281">
      <w:bodyDiv w:val="1"/>
      <w:marLeft w:val="0"/>
      <w:marRight w:val="0"/>
      <w:marTop w:val="0"/>
      <w:marBottom w:val="0"/>
      <w:divBdr>
        <w:top w:val="none" w:sz="0" w:space="0" w:color="auto"/>
        <w:left w:val="none" w:sz="0" w:space="0" w:color="auto"/>
        <w:bottom w:val="none" w:sz="0" w:space="0" w:color="auto"/>
        <w:right w:val="none" w:sz="0" w:space="0" w:color="auto"/>
      </w:divBdr>
    </w:div>
    <w:div w:id="2084646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s.wikipedia.org/wiki/Reino_(biolog%C3%ADa)" TargetMode="External"/><Relationship Id="rId13" Type="http://schemas.openxmlformats.org/officeDocument/2006/relationships/hyperlink" Target="http://es.wikipedia.org/wiki/Magnoliopsida" TargetMode="External"/><Relationship Id="rId18" Type="http://schemas.openxmlformats.org/officeDocument/2006/relationships/hyperlink" Target="http://es.wikipedia.org/wiki/Cichorioideae" TargetMode="External"/><Relationship Id="rId26" Type="http://schemas.openxmlformats.org/officeDocument/2006/relationships/image" Target="media/image3.png"/><Relationship Id="rId3" Type="http://schemas.openxmlformats.org/officeDocument/2006/relationships/styles" Target="styles.xml"/><Relationship Id="rId21" Type="http://schemas.openxmlformats.org/officeDocument/2006/relationships/hyperlink" Target="http://es.wikipedia.org/wiki/G%C3%A9nero_(biolog%C3%ADa)" TargetMode="External"/><Relationship Id="rId34" Type="http://schemas.openxmlformats.org/officeDocument/2006/relationships/hyperlink" Target="http://www.infoagro.com/hortalizas/lechuga.htm" TargetMode="External"/><Relationship Id="rId7" Type="http://schemas.openxmlformats.org/officeDocument/2006/relationships/hyperlink" Target="http://es.wikipedia.org/wiki/Clasificaci%C3%B3n_cient%C3%ADfica" TargetMode="External"/><Relationship Id="rId12" Type="http://schemas.openxmlformats.org/officeDocument/2006/relationships/hyperlink" Target="http://es.wikipedia.org/wiki/Clase_(biolog%C3%ADa)" TargetMode="External"/><Relationship Id="rId17" Type="http://schemas.openxmlformats.org/officeDocument/2006/relationships/hyperlink" Target="http://es.wikipedia.org/wiki/Asteraceae" TargetMode="External"/><Relationship Id="rId25" Type="http://schemas.openxmlformats.org/officeDocument/2006/relationships/hyperlink" Target="http://es.wikipedia.org/wiki/L." TargetMode="External"/><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es.wikipedia.org/wiki/Familia_(biolog%C3%ADa)" TargetMode="External"/><Relationship Id="rId20" Type="http://schemas.openxmlformats.org/officeDocument/2006/relationships/hyperlink" Target="http://es.wikipedia.org/wiki/Lactuceae"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es.wikipedia.org/wiki/Magnoliophyta" TargetMode="External"/><Relationship Id="rId24" Type="http://schemas.openxmlformats.org/officeDocument/2006/relationships/image" Target="media/image2.png"/><Relationship Id="rId32"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yperlink" Target="http://es.wikipedia.org/wiki/Asterales" TargetMode="External"/><Relationship Id="rId23" Type="http://schemas.openxmlformats.org/officeDocument/2006/relationships/hyperlink" Target="http://es.wikipedia.org/wiki/Especie" TargetMode="External"/><Relationship Id="rId28" Type="http://schemas.openxmlformats.org/officeDocument/2006/relationships/image" Target="media/image5.png"/><Relationship Id="rId36" Type="http://schemas.openxmlformats.org/officeDocument/2006/relationships/theme" Target="theme/theme1.xml"/><Relationship Id="rId10" Type="http://schemas.openxmlformats.org/officeDocument/2006/relationships/hyperlink" Target="http://es.wikipedia.org/wiki/Divisi%C3%B3n_(biolog%C3%ADa)" TargetMode="External"/><Relationship Id="rId19" Type="http://schemas.openxmlformats.org/officeDocument/2006/relationships/hyperlink" Target="http://es.wikipedia.org/wiki/Tribu_(biolog%C3%ADa)" TargetMode="Externa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es.wikipedia.org/wiki/Plantae" TargetMode="External"/><Relationship Id="rId14" Type="http://schemas.openxmlformats.org/officeDocument/2006/relationships/hyperlink" Target="http://es.wikipedia.org/wiki/Orden_(biolog%C3%ADa)" TargetMode="External"/><Relationship Id="rId22" Type="http://schemas.openxmlformats.org/officeDocument/2006/relationships/hyperlink" Target="http://es.wikipedia.org/wiki/Lactuca"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45A41C-8FF4-43ED-B0E5-8C6460AF4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2061</Words>
  <Characters>11340</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DOUGLAS</dc:creator>
  <cp:lastModifiedBy>Sala 1</cp:lastModifiedBy>
  <cp:revision>2</cp:revision>
  <dcterms:created xsi:type="dcterms:W3CDTF">2012-04-30T18:25:00Z</dcterms:created>
  <dcterms:modified xsi:type="dcterms:W3CDTF">2012-04-30T18:25:00Z</dcterms:modified>
</cp:coreProperties>
</file>